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6149" w14:textId="77777777" w:rsidR="000D38CE" w:rsidRPr="00F34D76" w:rsidRDefault="000D38CE" w:rsidP="000D38CE">
      <w:pPr>
        <w:spacing w:after="0" w:line="240" w:lineRule="auto"/>
        <w:jc w:val="center"/>
        <w:rPr>
          <w:rFonts w:eastAsia="Times New Roman" w:cs="Times New Roman"/>
          <w:b/>
          <w:sz w:val="24"/>
          <w:szCs w:val="20"/>
        </w:rPr>
      </w:pPr>
    </w:p>
    <w:p w14:paraId="521836A3" w14:textId="77777777" w:rsidR="000D38CE" w:rsidRPr="00F34D76" w:rsidRDefault="000D38CE" w:rsidP="000D38CE">
      <w:pPr>
        <w:spacing w:after="0" w:line="240" w:lineRule="auto"/>
        <w:jc w:val="center"/>
        <w:rPr>
          <w:rFonts w:eastAsia="Times New Roman" w:cs="Times New Roman"/>
          <w:b/>
          <w:sz w:val="24"/>
          <w:szCs w:val="20"/>
        </w:rPr>
      </w:pPr>
      <w:r w:rsidRPr="00F34D76">
        <w:rPr>
          <w:rFonts w:eastAsia="Times New Roman" w:cs="Times New Roman"/>
          <w:b/>
          <w:sz w:val="24"/>
          <w:szCs w:val="20"/>
        </w:rPr>
        <w:t xml:space="preserve">TECHNICAL QUESTIONS </w:t>
      </w:r>
    </w:p>
    <w:p w14:paraId="05F4F4A5" w14:textId="77777777" w:rsidR="000D38CE" w:rsidRPr="00F34D76" w:rsidRDefault="000D38CE" w:rsidP="000D38CE">
      <w:pPr>
        <w:spacing w:after="0" w:line="240" w:lineRule="auto"/>
        <w:jc w:val="both"/>
        <w:rPr>
          <w:rFonts w:eastAsia="Times New Roman" w:cs="Times New Roman"/>
          <w:color w:val="FF0000"/>
          <w:szCs w:val="20"/>
        </w:rPr>
      </w:pPr>
    </w:p>
    <w:p w14:paraId="215A00DC" w14:textId="77777777" w:rsidR="000D38CE" w:rsidRPr="00F34D76" w:rsidRDefault="000D38CE" w:rsidP="000D38CE">
      <w:pPr>
        <w:spacing w:after="0" w:line="240" w:lineRule="auto"/>
        <w:jc w:val="both"/>
        <w:rPr>
          <w:rFonts w:eastAsia="Times New Roman" w:cs="Times New Roman"/>
          <w:szCs w:val="20"/>
        </w:rPr>
      </w:pPr>
    </w:p>
    <w:p w14:paraId="14DFC420" w14:textId="77777777" w:rsidR="000D38CE" w:rsidRPr="00F34D76" w:rsidRDefault="000D38CE" w:rsidP="000D38CE">
      <w:pPr>
        <w:spacing w:after="0" w:line="280" w:lineRule="atLeast"/>
        <w:jc w:val="both"/>
        <w:rPr>
          <w:rFonts w:eastAsia="Times New Roman" w:cs="Arial"/>
          <w:b/>
          <w:bCs/>
          <w:szCs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40"/>
        <w:gridCol w:w="6660"/>
      </w:tblGrid>
      <w:tr w:rsidR="000D38CE" w:rsidRPr="00F34D76" w14:paraId="63FAE6BD" w14:textId="77777777" w:rsidTr="00AE6195">
        <w:trPr>
          <w:jc w:val="center"/>
        </w:trPr>
        <w:tc>
          <w:tcPr>
            <w:tcW w:w="1170" w:type="dxa"/>
            <w:shd w:val="clear" w:color="auto" w:fill="C0C0C0"/>
            <w:vAlign w:val="center"/>
          </w:tcPr>
          <w:p w14:paraId="6773CF0C" w14:textId="77777777" w:rsidR="000D38CE" w:rsidRPr="00F34D76" w:rsidRDefault="000D38CE" w:rsidP="00AE6195">
            <w:pPr>
              <w:autoSpaceDE w:val="0"/>
              <w:autoSpaceDN w:val="0"/>
              <w:adjustRightInd w:val="0"/>
              <w:spacing w:after="0" w:line="280" w:lineRule="atLeast"/>
              <w:jc w:val="center"/>
              <w:rPr>
                <w:rFonts w:eastAsia="Times New Roman" w:cs="Times New Roman"/>
                <w:b/>
                <w:szCs w:val="20"/>
              </w:rPr>
            </w:pPr>
            <w:r>
              <w:rPr>
                <w:rFonts w:eastAsia="Times New Roman" w:cs="Times New Roman"/>
                <w:b/>
                <w:szCs w:val="20"/>
              </w:rPr>
              <w:t>Applicant</w:t>
            </w:r>
            <w:r w:rsidRPr="00F34D76">
              <w:rPr>
                <w:rFonts w:eastAsia="Times New Roman" w:cs="Times New Roman"/>
                <w:b/>
                <w:szCs w:val="20"/>
              </w:rPr>
              <w:t xml:space="preserve"> Question Number*</w:t>
            </w:r>
          </w:p>
        </w:tc>
        <w:tc>
          <w:tcPr>
            <w:tcW w:w="2340" w:type="dxa"/>
            <w:shd w:val="clear" w:color="auto" w:fill="C0C0C0"/>
            <w:vAlign w:val="center"/>
          </w:tcPr>
          <w:p w14:paraId="60DAEDE0" w14:textId="77777777" w:rsidR="000D38CE" w:rsidRPr="00F34D76" w:rsidRDefault="000D38CE" w:rsidP="00AE6195">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RFA Page Number, Section Number, Subsection Reference*</w:t>
            </w:r>
          </w:p>
        </w:tc>
        <w:tc>
          <w:tcPr>
            <w:tcW w:w="6660" w:type="dxa"/>
            <w:shd w:val="clear" w:color="auto" w:fill="C0C0C0"/>
            <w:vAlign w:val="center"/>
          </w:tcPr>
          <w:p w14:paraId="49E4A781" w14:textId="77777777" w:rsidR="000D38CE" w:rsidRPr="00F34D76" w:rsidRDefault="000D38CE" w:rsidP="00AE6195">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Question*</w:t>
            </w:r>
          </w:p>
        </w:tc>
      </w:tr>
      <w:tr w:rsidR="000D38CE" w:rsidRPr="00F34D76" w14:paraId="0E776E31" w14:textId="77777777" w:rsidTr="00AE6195">
        <w:trPr>
          <w:jc w:val="center"/>
        </w:trPr>
        <w:tc>
          <w:tcPr>
            <w:tcW w:w="1170" w:type="dxa"/>
          </w:tcPr>
          <w:p w14:paraId="2B72C990" w14:textId="77777777" w:rsidR="000D38CE" w:rsidRPr="00F34D76" w:rsidRDefault="000D38CE" w:rsidP="00AE6195">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w:t>
            </w:r>
          </w:p>
        </w:tc>
        <w:tc>
          <w:tcPr>
            <w:tcW w:w="2340" w:type="dxa"/>
          </w:tcPr>
          <w:p w14:paraId="6DAB582D" w14:textId="77777777" w:rsidR="004F6418" w:rsidRPr="004F6418" w:rsidRDefault="004F6418" w:rsidP="00AE6195">
            <w:pPr>
              <w:autoSpaceDE w:val="0"/>
              <w:autoSpaceDN w:val="0"/>
              <w:adjustRightInd w:val="0"/>
              <w:spacing w:after="0" w:line="280" w:lineRule="atLeast"/>
              <w:jc w:val="center"/>
              <w:rPr>
                <w:rFonts w:eastAsia="Times New Roman" w:cs="Times New Roman"/>
                <w:b/>
                <w:bCs/>
                <w:szCs w:val="20"/>
              </w:rPr>
            </w:pPr>
            <w:r w:rsidRPr="004F6418">
              <w:rPr>
                <w:rFonts w:eastAsia="Times New Roman" w:cs="Times New Roman"/>
                <w:b/>
                <w:bCs/>
                <w:szCs w:val="20"/>
              </w:rPr>
              <w:t xml:space="preserve">Page 2, </w:t>
            </w:r>
          </w:p>
          <w:p w14:paraId="61629F65" w14:textId="77777777" w:rsidR="000D38CE" w:rsidRPr="004F6418" w:rsidRDefault="004F6418" w:rsidP="00AE6195">
            <w:pPr>
              <w:autoSpaceDE w:val="0"/>
              <w:autoSpaceDN w:val="0"/>
              <w:adjustRightInd w:val="0"/>
              <w:spacing w:after="0" w:line="280" w:lineRule="atLeast"/>
              <w:jc w:val="center"/>
              <w:rPr>
                <w:rFonts w:eastAsia="Times New Roman" w:cs="Times New Roman"/>
                <w:b/>
                <w:bCs/>
                <w:szCs w:val="20"/>
              </w:rPr>
            </w:pPr>
            <w:r w:rsidRPr="004F6418">
              <w:rPr>
                <w:rFonts w:eastAsia="Times New Roman" w:cs="Times New Roman"/>
                <w:b/>
                <w:bCs/>
                <w:szCs w:val="20"/>
              </w:rPr>
              <w:t>Section 3. Funding Announcement</w:t>
            </w:r>
          </w:p>
          <w:p w14:paraId="1F89D902" w14:textId="77777777" w:rsidR="004F6418" w:rsidRPr="004F6418" w:rsidRDefault="004F6418" w:rsidP="004F6418">
            <w:pPr>
              <w:autoSpaceDE w:val="0"/>
              <w:autoSpaceDN w:val="0"/>
              <w:adjustRightInd w:val="0"/>
              <w:spacing w:after="0" w:line="280" w:lineRule="atLeast"/>
              <w:rPr>
                <w:rFonts w:eastAsia="Times New Roman" w:cs="Times New Roman"/>
                <w:b/>
                <w:bCs/>
                <w:szCs w:val="20"/>
              </w:rPr>
            </w:pPr>
            <w:r w:rsidRPr="004F6418">
              <w:rPr>
                <w:rFonts w:eastAsia="Times New Roman" w:cs="Times New Roman"/>
                <w:b/>
                <w:bCs/>
                <w:szCs w:val="20"/>
              </w:rPr>
              <w:t>3.1. Purpose</w:t>
            </w:r>
          </w:p>
          <w:p w14:paraId="0656EA1C" w14:textId="77777777" w:rsidR="004F6418" w:rsidRPr="004F6418" w:rsidRDefault="004F6418" w:rsidP="004F6418">
            <w:pPr>
              <w:autoSpaceDE w:val="0"/>
              <w:autoSpaceDN w:val="0"/>
              <w:adjustRightInd w:val="0"/>
              <w:spacing w:after="0" w:line="280" w:lineRule="atLeast"/>
              <w:rPr>
                <w:rFonts w:eastAsia="Times New Roman" w:cs="Times New Roman"/>
                <w:szCs w:val="20"/>
              </w:rPr>
            </w:pPr>
            <w:r w:rsidRPr="004F6418">
              <w:rPr>
                <w:rFonts w:eastAsia="Times New Roman" w:cs="Times New Roman"/>
                <w:b/>
                <w:bCs/>
                <w:szCs w:val="20"/>
              </w:rPr>
              <w:t xml:space="preserve"> a</w:t>
            </w:r>
            <w:r>
              <w:rPr>
                <w:rFonts w:eastAsia="Times New Roman" w:cs="Times New Roman"/>
                <w:szCs w:val="20"/>
              </w:rPr>
              <w:t xml:space="preserve">. </w:t>
            </w:r>
            <w:r w:rsidRPr="004F6418">
              <w:rPr>
                <w:rFonts w:eastAsia="Times New Roman" w:cs="Times New Roman"/>
                <w:szCs w:val="20"/>
              </w:rPr>
              <w:t>Improve community and military infrastructure through the following types of projects: encroachment, transportation and access, utilities, communications, housing, environment, and security.</w:t>
            </w:r>
          </w:p>
          <w:p w14:paraId="4F5FF97B" w14:textId="77777777" w:rsidR="004F6418" w:rsidRPr="00F34D76" w:rsidRDefault="004F6418" w:rsidP="00AE6195">
            <w:pPr>
              <w:autoSpaceDE w:val="0"/>
              <w:autoSpaceDN w:val="0"/>
              <w:adjustRightInd w:val="0"/>
              <w:spacing w:after="0" w:line="280" w:lineRule="atLeast"/>
              <w:jc w:val="center"/>
              <w:rPr>
                <w:rFonts w:eastAsia="Times New Roman" w:cs="Times New Roman"/>
                <w:szCs w:val="20"/>
              </w:rPr>
            </w:pPr>
          </w:p>
        </w:tc>
        <w:tc>
          <w:tcPr>
            <w:tcW w:w="6660" w:type="dxa"/>
          </w:tcPr>
          <w:p w14:paraId="2FF2BE33" w14:textId="1F56CAAB" w:rsidR="000D38CE" w:rsidRPr="00F34D76" w:rsidRDefault="003860B3" w:rsidP="00AE6195">
            <w:pPr>
              <w:autoSpaceDE w:val="0"/>
              <w:autoSpaceDN w:val="0"/>
              <w:adjustRightInd w:val="0"/>
              <w:spacing w:after="0" w:line="280" w:lineRule="atLeast"/>
              <w:ind w:right="540"/>
              <w:rPr>
                <w:rFonts w:eastAsia="Times New Roman" w:cs="Times New Roman"/>
                <w:szCs w:val="20"/>
              </w:rPr>
            </w:pPr>
            <w:r w:rsidRPr="003860B3">
              <w:rPr>
                <w:rFonts w:ascii="Calibri" w:eastAsia="Calibri" w:hAnsi="Calibri" w:cs="Times New Roman"/>
              </w:rPr>
              <w:t xml:space="preserve"> </w:t>
            </w:r>
            <w:r w:rsidR="00D054EB">
              <w:rPr>
                <w:rFonts w:ascii="Calibri" w:eastAsia="Calibri" w:hAnsi="Calibri" w:cs="Times New Roman"/>
              </w:rPr>
              <w:t>[</w:t>
            </w:r>
            <w:r w:rsidR="00492419">
              <w:rPr>
                <w:rFonts w:ascii="Calibri" w:eastAsia="Calibri" w:hAnsi="Calibri" w:cs="Times New Roman"/>
              </w:rPr>
              <w:t>W</w:t>
            </w:r>
            <w:r w:rsidR="00D054EB">
              <w:rPr>
                <w:rFonts w:ascii="Calibri" w:eastAsia="Calibri" w:hAnsi="Calibri" w:cs="Times New Roman"/>
              </w:rPr>
              <w:t>]</w:t>
            </w:r>
            <w:r w:rsidR="00492419">
              <w:rPr>
                <w:rFonts w:ascii="Calibri" w:eastAsia="Calibri" w:hAnsi="Calibri" w:cs="Times New Roman"/>
              </w:rPr>
              <w:t>e</w:t>
            </w:r>
            <w:r w:rsidRPr="003860B3">
              <w:rPr>
                <w:rFonts w:ascii="Calibri" w:eastAsia="Calibri" w:hAnsi="Calibri" w:cs="Times New Roman"/>
              </w:rPr>
              <w:t xml:space="preserve"> would like to propose the installation of permanent LED signs for the purpose of providing information immediately to the public that would be considered urgent. It will improve our ability to communicate with the community, upcoming events and urgent announcements. We find that some citizens do not subscribe to the county’s news releases or alert systems and are unable to easily access information when they most need it. These signs will be placed outside highly visible and high traffic public facilities, all located off-base. Examples of information transmitted would be before, during and after disasters, public health emergencies and national security.  We have identified six sites that would benefit the community and military by having LED signs with a steady stream of upcoming events and urgent notices when applicable.</w:t>
            </w:r>
          </w:p>
        </w:tc>
      </w:tr>
    </w:tbl>
    <w:p w14:paraId="5A89225E" w14:textId="77777777" w:rsidR="000D38CE" w:rsidRPr="001070B4" w:rsidRDefault="000D38CE" w:rsidP="000D38CE">
      <w:pPr>
        <w:spacing w:after="0" w:line="240" w:lineRule="auto"/>
        <w:jc w:val="both"/>
        <w:rPr>
          <w:rFonts w:eastAsia="Times New Roman" w:cs="Times New Roman"/>
          <w:sz w:val="20"/>
          <w:szCs w:val="20"/>
        </w:rPr>
      </w:pPr>
    </w:p>
    <w:p w14:paraId="59F84CFC" w14:textId="77777777" w:rsidR="000D38CE" w:rsidRPr="001070B4" w:rsidRDefault="000D38CE" w:rsidP="000D38CE">
      <w:pPr>
        <w:spacing w:after="0" w:line="240" w:lineRule="auto"/>
        <w:jc w:val="both"/>
        <w:rPr>
          <w:rFonts w:eastAsia="Times New Roman" w:cs="Times New Roman"/>
          <w:sz w:val="20"/>
          <w:szCs w:val="20"/>
        </w:rPr>
      </w:pPr>
      <w:bookmarkStart w:id="0" w:name="_GoBack"/>
      <w:bookmarkEnd w:id="0"/>
    </w:p>
    <w:sectPr w:rsidR="000D38CE" w:rsidRPr="001070B4" w:rsidSect="00FF3C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5D70" w14:textId="77777777" w:rsidR="00D905AB" w:rsidRDefault="00D905AB">
      <w:pPr>
        <w:spacing w:after="0" w:line="240" w:lineRule="auto"/>
      </w:pPr>
      <w:r>
        <w:separator/>
      </w:r>
    </w:p>
  </w:endnote>
  <w:endnote w:type="continuationSeparator" w:id="0">
    <w:p w14:paraId="53AB7CE6" w14:textId="77777777" w:rsidR="00D905AB" w:rsidRDefault="00D9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A0D9" w14:textId="77777777" w:rsidR="004F6418" w:rsidRDefault="004F6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878B" w14:textId="77777777" w:rsidR="000C41A9" w:rsidRPr="008040F8" w:rsidRDefault="000D38CE">
    <w:pPr>
      <w:pStyle w:val="Footer"/>
      <w:rPr>
        <w:b/>
      </w:rPr>
    </w:pPr>
    <w:r>
      <w:tab/>
    </w:r>
    <w:r w:rsidRPr="008040F8">
      <w:rPr>
        <w:b/>
      </w:rPr>
      <w:t xml:space="preserve">DEO </w:t>
    </w:r>
    <w:r>
      <w:rPr>
        <w:b/>
      </w:rPr>
      <w:t>21-</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p w14:paraId="0686A0EA" w14:textId="77777777" w:rsidR="000C41A9" w:rsidRDefault="00320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D590" w14:textId="77777777" w:rsidR="000C41A9" w:rsidRPr="004F6418" w:rsidRDefault="0032067B" w:rsidP="004F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DA34" w14:textId="77777777" w:rsidR="00D905AB" w:rsidRDefault="00D905AB">
      <w:pPr>
        <w:spacing w:after="0" w:line="240" w:lineRule="auto"/>
      </w:pPr>
      <w:r>
        <w:separator/>
      </w:r>
    </w:p>
  </w:footnote>
  <w:footnote w:type="continuationSeparator" w:id="0">
    <w:p w14:paraId="6FE67DEA" w14:textId="77777777" w:rsidR="00D905AB" w:rsidRDefault="00D90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DDA6" w14:textId="77777777" w:rsidR="000C41A9" w:rsidRDefault="00320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B48F" w14:textId="77777777" w:rsidR="000C41A9" w:rsidRDefault="00320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B70A" w14:textId="77777777" w:rsidR="000C41A9" w:rsidRDefault="00320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42FAC"/>
    <w:multiLevelType w:val="hybridMultilevel"/>
    <w:tmpl w:val="36F83330"/>
    <w:lvl w:ilvl="0" w:tplc="118A21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CE"/>
    <w:rsid w:val="000D38CE"/>
    <w:rsid w:val="003860B3"/>
    <w:rsid w:val="00492419"/>
    <w:rsid w:val="004F6418"/>
    <w:rsid w:val="004F748C"/>
    <w:rsid w:val="005012E2"/>
    <w:rsid w:val="00BE5F83"/>
    <w:rsid w:val="00D054EB"/>
    <w:rsid w:val="00D42986"/>
    <w:rsid w:val="00D9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418C"/>
  <w15:chartTrackingRefBased/>
  <w15:docId w15:val="{C84E4681-991C-4F8C-85DB-2D165D1E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CE"/>
  </w:style>
  <w:style w:type="paragraph" w:styleId="Footer">
    <w:name w:val="footer"/>
    <w:basedOn w:val="Normal"/>
    <w:link w:val="FooterChar"/>
    <w:uiPriority w:val="99"/>
    <w:unhideWhenUsed/>
    <w:rsid w:val="000D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CE"/>
  </w:style>
  <w:style w:type="paragraph" w:styleId="ListParagraph">
    <w:name w:val="List Paragraph"/>
    <w:basedOn w:val="Normal"/>
    <w:uiPriority w:val="34"/>
    <w:qFormat/>
    <w:rsid w:val="004F6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Fierst, Ryan</dc:creator>
  <cp:keywords/>
  <dc:description/>
  <cp:lastModifiedBy>Cooper, Gary</cp:lastModifiedBy>
  <cp:revision>2</cp:revision>
  <dcterms:created xsi:type="dcterms:W3CDTF">2021-03-17T14:51:00Z</dcterms:created>
  <dcterms:modified xsi:type="dcterms:W3CDTF">2021-03-17T14:51:00Z</dcterms:modified>
</cp:coreProperties>
</file>