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CACB0" w14:textId="77777777" w:rsidR="00700D10" w:rsidRPr="00A374FE" w:rsidRDefault="00700D10" w:rsidP="00700D10">
      <w:pPr>
        <w:pStyle w:val="Default"/>
        <w:jc w:val="center"/>
        <w:rPr>
          <w:rFonts w:ascii="Verdana" w:hAnsi="Verdana"/>
          <w:b/>
        </w:rPr>
      </w:pPr>
      <w:r w:rsidRPr="00A374FE">
        <w:rPr>
          <w:rFonts w:ascii="Verdana" w:hAnsi="Verdana"/>
          <w:b/>
        </w:rPr>
        <w:t>CONCURRENT NOTICE</w:t>
      </w:r>
    </w:p>
    <w:p w14:paraId="1439B2EF" w14:textId="77777777" w:rsidR="00700D10" w:rsidRPr="00A374FE" w:rsidRDefault="00700D10" w:rsidP="00700D10">
      <w:pPr>
        <w:jc w:val="center"/>
        <w:rPr>
          <w:rFonts w:ascii="Verdana" w:hAnsi="Verdana" w:cs="Tahoma"/>
          <w:b/>
        </w:rPr>
      </w:pPr>
      <w:r w:rsidRPr="00A374FE">
        <w:rPr>
          <w:rFonts w:ascii="Verdana" w:hAnsi="Verdana" w:cs="Tahoma"/>
          <w:b/>
        </w:rPr>
        <w:t>NOTICE OF FINDING OF NO SIGNFICANT IMPACT AND</w:t>
      </w:r>
    </w:p>
    <w:p w14:paraId="049229E2" w14:textId="77777777" w:rsidR="00700D10" w:rsidRPr="00A374FE" w:rsidRDefault="00700D10" w:rsidP="00700D10">
      <w:pPr>
        <w:widowControl/>
        <w:jc w:val="center"/>
        <w:rPr>
          <w:rFonts w:ascii="Verdana" w:hAnsi="Verdana" w:cs="Tahoma"/>
          <w:b/>
        </w:rPr>
      </w:pPr>
      <w:r w:rsidRPr="00A374FE">
        <w:rPr>
          <w:rFonts w:ascii="Verdana" w:hAnsi="Verdana" w:cs="Tahoma"/>
          <w:b/>
        </w:rPr>
        <w:t>NOTICE OF INTENT TO REQUEST RELEASE OF FUNDS</w:t>
      </w:r>
    </w:p>
    <w:p w14:paraId="765D7946" w14:textId="77777777" w:rsidR="00700D10" w:rsidRDefault="00700D10" w:rsidP="00700D10">
      <w:pPr>
        <w:widowControl/>
        <w:rPr>
          <w:rFonts w:ascii="Tahoma" w:hAnsi="Tahoma" w:cs="Tahoma"/>
          <w:sz w:val="20"/>
          <w:szCs w:val="20"/>
        </w:rPr>
      </w:pPr>
    </w:p>
    <w:p w14:paraId="7B0258C7" w14:textId="77777777" w:rsidR="00700D10" w:rsidRDefault="00700D10" w:rsidP="00700D10">
      <w:pPr>
        <w:widowControl/>
        <w:rPr>
          <w:rFonts w:ascii="Tahoma" w:hAnsi="Tahoma" w:cs="Tahoma"/>
          <w:sz w:val="20"/>
          <w:szCs w:val="20"/>
        </w:rPr>
      </w:pPr>
    </w:p>
    <w:p w14:paraId="2414CF4B" w14:textId="77777777" w:rsidR="00EA328E" w:rsidRPr="003E28F0" w:rsidRDefault="00EA328E" w:rsidP="00EA328E">
      <w:pPr>
        <w:widowControl/>
        <w:rPr>
          <w:rFonts w:ascii="Verdana" w:hAnsi="Verdana" w:cs="Tahoma"/>
          <w:sz w:val="20"/>
          <w:szCs w:val="20"/>
        </w:rPr>
      </w:pPr>
      <w:r>
        <w:rPr>
          <w:rFonts w:ascii="Verdana" w:hAnsi="Verdana" w:cs="Tahoma"/>
          <w:sz w:val="20"/>
          <w:szCs w:val="20"/>
        </w:rPr>
        <w:t>Insert Date of Publication</w:t>
      </w:r>
    </w:p>
    <w:p w14:paraId="4D61339B" w14:textId="77777777" w:rsidR="00EA328E" w:rsidRPr="003E28F0" w:rsidRDefault="00EA328E" w:rsidP="00EA328E">
      <w:pPr>
        <w:widowControl/>
        <w:rPr>
          <w:rFonts w:ascii="Verdana" w:hAnsi="Verdana" w:cs="Tahoma"/>
          <w:i/>
          <w:sz w:val="20"/>
          <w:szCs w:val="20"/>
        </w:rPr>
      </w:pPr>
      <w:r w:rsidRPr="003E28F0">
        <w:rPr>
          <w:rFonts w:ascii="Verdana" w:hAnsi="Verdana" w:cs="Tahoma"/>
          <w:sz w:val="20"/>
          <w:szCs w:val="20"/>
        </w:rPr>
        <w:t xml:space="preserve">Name of Responsible Entity </w:t>
      </w:r>
      <w:r w:rsidRPr="003E28F0">
        <w:rPr>
          <w:rFonts w:ascii="Verdana" w:hAnsi="Verdana" w:cs="Tahoma"/>
          <w:i/>
          <w:sz w:val="20"/>
          <w:szCs w:val="20"/>
        </w:rPr>
        <w:t>(local government)</w:t>
      </w:r>
    </w:p>
    <w:p w14:paraId="2505A677" w14:textId="77777777" w:rsidR="00EA328E" w:rsidRPr="003E28F0" w:rsidRDefault="00EA328E" w:rsidP="00EA328E">
      <w:pPr>
        <w:widowControl/>
        <w:rPr>
          <w:rFonts w:ascii="Verdana" w:hAnsi="Verdana" w:cs="Tahoma"/>
          <w:i/>
          <w:sz w:val="20"/>
          <w:szCs w:val="20"/>
        </w:rPr>
      </w:pPr>
      <w:r w:rsidRPr="003E28F0">
        <w:rPr>
          <w:rFonts w:ascii="Verdana" w:hAnsi="Verdana" w:cs="Tahoma"/>
          <w:sz w:val="20"/>
          <w:szCs w:val="20"/>
        </w:rPr>
        <w:t xml:space="preserve">Address </w:t>
      </w:r>
      <w:r w:rsidRPr="003E28F0">
        <w:rPr>
          <w:rFonts w:ascii="Verdana" w:hAnsi="Verdana" w:cs="Tahoma"/>
          <w:i/>
          <w:sz w:val="20"/>
          <w:szCs w:val="20"/>
        </w:rPr>
        <w:t>(Street or P.O. Box)</w:t>
      </w:r>
    </w:p>
    <w:p w14:paraId="64CFDEF2" w14:textId="77777777" w:rsidR="00EA328E" w:rsidRPr="003E28F0" w:rsidRDefault="00EA328E" w:rsidP="00EA328E">
      <w:pPr>
        <w:widowControl/>
        <w:rPr>
          <w:rFonts w:ascii="Verdana" w:hAnsi="Verdana" w:cs="Tahoma"/>
          <w:sz w:val="20"/>
          <w:szCs w:val="20"/>
        </w:rPr>
      </w:pPr>
      <w:r w:rsidRPr="003E28F0">
        <w:rPr>
          <w:rFonts w:ascii="Verdana" w:hAnsi="Verdana" w:cs="Tahoma"/>
          <w:sz w:val="20"/>
          <w:szCs w:val="20"/>
        </w:rPr>
        <w:t>City, State, Zip Code</w:t>
      </w:r>
    </w:p>
    <w:p w14:paraId="15A8E134" w14:textId="77777777" w:rsidR="00EA328E" w:rsidRPr="003E28F0" w:rsidRDefault="00EA328E" w:rsidP="00EA328E">
      <w:pPr>
        <w:widowControl/>
        <w:rPr>
          <w:rFonts w:ascii="Verdana" w:hAnsi="Verdana" w:cs="Tahoma"/>
          <w:sz w:val="20"/>
          <w:szCs w:val="20"/>
        </w:rPr>
      </w:pPr>
      <w:r w:rsidRPr="003E28F0">
        <w:rPr>
          <w:rFonts w:ascii="Verdana" w:hAnsi="Verdana" w:cs="Tahoma"/>
          <w:sz w:val="20"/>
          <w:szCs w:val="20"/>
        </w:rPr>
        <w:t xml:space="preserve">Telephone Number </w:t>
      </w:r>
    </w:p>
    <w:p w14:paraId="0AD441F7" w14:textId="77777777" w:rsidR="00700D10" w:rsidRPr="003E28F0" w:rsidRDefault="00700D10" w:rsidP="00700D10">
      <w:pPr>
        <w:widowControl/>
        <w:rPr>
          <w:rFonts w:ascii="Verdana" w:hAnsi="Verdana" w:cs="Tahoma"/>
          <w:sz w:val="20"/>
          <w:szCs w:val="20"/>
        </w:rPr>
      </w:pPr>
    </w:p>
    <w:p w14:paraId="0BF34B71" w14:textId="77777777" w:rsidR="00700D10" w:rsidRPr="003E28F0" w:rsidRDefault="00700D10" w:rsidP="00700D10">
      <w:pPr>
        <w:widowControl/>
        <w:rPr>
          <w:rFonts w:ascii="Verdana" w:hAnsi="Verdana" w:cs="Tahoma"/>
          <w:sz w:val="20"/>
          <w:szCs w:val="20"/>
        </w:rPr>
      </w:pPr>
      <w:r w:rsidRPr="003E28F0">
        <w:rPr>
          <w:rFonts w:ascii="Verdana" w:hAnsi="Verdana" w:cs="Tahoma"/>
          <w:sz w:val="20"/>
          <w:szCs w:val="20"/>
        </w:rPr>
        <w:t xml:space="preserve">These notices shall satisfy two separate but related procedural requirements for activities to be undertaken by the </w:t>
      </w:r>
      <w:r w:rsidRPr="003E28F0">
        <w:rPr>
          <w:rFonts w:ascii="Verdana" w:hAnsi="Verdana" w:cs="Tahoma"/>
          <w:i/>
          <w:sz w:val="20"/>
          <w:szCs w:val="20"/>
        </w:rPr>
        <w:t>(</w:t>
      </w:r>
      <w:r w:rsidR="00EA328E">
        <w:rPr>
          <w:rFonts w:ascii="Verdana" w:hAnsi="Verdana" w:cs="Tahoma"/>
          <w:i/>
          <w:sz w:val="20"/>
          <w:szCs w:val="20"/>
        </w:rPr>
        <w:t xml:space="preserve">insert </w:t>
      </w:r>
      <w:r w:rsidRPr="003E28F0">
        <w:rPr>
          <w:rFonts w:ascii="Verdana" w:hAnsi="Verdana" w:cs="Tahoma"/>
          <w:i/>
          <w:sz w:val="20"/>
          <w:szCs w:val="20"/>
        </w:rPr>
        <w:t>name of local government).</w:t>
      </w:r>
    </w:p>
    <w:p w14:paraId="0FA1F60F" w14:textId="77777777" w:rsidR="00700D10" w:rsidRPr="003E28F0" w:rsidRDefault="00700D10" w:rsidP="00700D10">
      <w:pPr>
        <w:widowControl/>
        <w:rPr>
          <w:rFonts w:ascii="Verdana" w:hAnsi="Verdana" w:cs="Tahoma"/>
          <w:sz w:val="20"/>
          <w:szCs w:val="20"/>
        </w:rPr>
      </w:pPr>
    </w:p>
    <w:p w14:paraId="53696647" w14:textId="77777777" w:rsidR="00700D10" w:rsidRPr="003E28F0" w:rsidRDefault="00700D10" w:rsidP="00700D10">
      <w:pPr>
        <w:widowControl/>
        <w:jc w:val="center"/>
        <w:rPr>
          <w:rFonts w:ascii="Verdana" w:hAnsi="Verdana" w:cs="Tahoma"/>
          <w:b/>
          <w:sz w:val="20"/>
          <w:szCs w:val="20"/>
        </w:rPr>
      </w:pPr>
      <w:r w:rsidRPr="003E28F0">
        <w:rPr>
          <w:rFonts w:ascii="Verdana" w:hAnsi="Verdana" w:cs="Tahoma"/>
          <w:b/>
          <w:sz w:val="20"/>
          <w:szCs w:val="20"/>
        </w:rPr>
        <w:t>REQUEST FOR RELEASE OF FUNDS</w:t>
      </w:r>
    </w:p>
    <w:p w14:paraId="0D85A0EA" w14:textId="77777777" w:rsidR="00EA328E" w:rsidRDefault="00EA328E" w:rsidP="00EA328E">
      <w:pPr>
        <w:widowControl/>
        <w:rPr>
          <w:rFonts w:ascii="Verdana" w:hAnsi="Verdana" w:cs="Tahoma"/>
          <w:sz w:val="20"/>
          <w:szCs w:val="20"/>
        </w:rPr>
      </w:pPr>
      <w:r w:rsidRPr="003E28F0">
        <w:rPr>
          <w:rFonts w:ascii="Verdana" w:hAnsi="Verdana" w:cs="Tahoma"/>
          <w:sz w:val="20"/>
          <w:szCs w:val="20"/>
        </w:rPr>
        <w:t xml:space="preserve">On or about </w:t>
      </w:r>
      <w:r>
        <w:rPr>
          <w:rFonts w:ascii="Verdana" w:hAnsi="Verdana" w:cs="Tahoma"/>
          <w:sz w:val="20"/>
          <w:szCs w:val="20"/>
        </w:rPr>
        <w:t>(i</w:t>
      </w:r>
      <w:r>
        <w:rPr>
          <w:rFonts w:ascii="Verdana" w:hAnsi="Verdana" w:cs="Tahoma"/>
          <w:i/>
          <w:sz w:val="20"/>
          <w:szCs w:val="20"/>
        </w:rPr>
        <w:t>nsert date - a</w:t>
      </w:r>
      <w:r w:rsidRPr="003E28F0">
        <w:rPr>
          <w:rFonts w:ascii="Verdana" w:hAnsi="Verdana" w:cs="Tahoma"/>
          <w:i/>
          <w:sz w:val="20"/>
          <w:szCs w:val="20"/>
        </w:rPr>
        <w:t>t least one day after the end of the comment period)</w:t>
      </w:r>
      <w:r w:rsidRPr="003E28F0">
        <w:rPr>
          <w:rFonts w:ascii="Verdana" w:hAnsi="Verdana" w:cs="Tahoma"/>
          <w:sz w:val="20"/>
          <w:szCs w:val="20"/>
        </w:rPr>
        <w:t xml:space="preserve"> the </w:t>
      </w:r>
    </w:p>
    <w:p w14:paraId="5A7AF2CB" w14:textId="77777777" w:rsidR="00EA328E" w:rsidRDefault="00EA328E" w:rsidP="00EA328E">
      <w:pPr>
        <w:widowControl/>
        <w:rPr>
          <w:rFonts w:ascii="Verdana" w:hAnsi="Verdana" w:cs="Tahoma"/>
          <w:i/>
          <w:sz w:val="20"/>
          <w:szCs w:val="20"/>
        </w:rPr>
      </w:pPr>
      <w:r>
        <w:rPr>
          <w:rFonts w:ascii="Verdana" w:hAnsi="Verdana" w:cs="Tahoma"/>
          <w:sz w:val="20"/>
          <w:szCs w:val="20"/>
        </w:rPr>
        <w:t>(</w:t>
      </w:r>
      <w:r w:rsidRPr="00384D67">
        <w:rPr>
          <w:rFonts w:ascii="Verdana" w:hAnsi="Verdana" w:cs="Tahoma"/>
          <w:i/>
          <w:sz w:val="20"/>
          <w:szCs w:val="20"/>
        </w:rPr>
        <w:t>in</w:t>
      </w:r>
      <w:r>
        <w:rPr>
          <w:rFonts w:ascii="Verdana" w:hAnsi="Verdana" w:cs="Tahoma"/>
          <w:i/>
          <w:sz w:val="20"/>
          <w:szCs w:val="20"/>
        </w:rPr>
        <w:t xml:space="preserve">sert </w:t>
      </w:r>
      <w:r w:rsidRPr="003E28F0">
        <w:rPr>
          <w:rFonts w:ascii="Verdana" w:hAnsi="Verdana" w:cs="Tahoma"/>
          <w:i/>
          <w:sz w:val="20"/>
          <w:szCs w:val="20"/>
        </w:rPr>
        <w:t>name of local government)</w:t>
      </w:r>
      <w:r w:rsidRPr="003E28F0">
        <w:rPr>
          <w:rFonts w:ascii="Verdana" w:hAnsi="Verdana" w:cs="Tahoma"/>
          <w:sz w:val="20"/>
          <w:szCs w:val="20"/>
        </w:rPr>
        <w:t xml:space="preserve"> will submit a request to the Florida Department of </w:t>
      </w:r>
      <w:r w:rsidR="0023179E">
        <w:rPr>
          <w:rFonts w:ascii="Verdana" w:hAnsi="Verdana" w:cs="Tahoma"/>
          <w:sz w:val="20"/>
          <w:szCs w:val="20"/>
        </w:rPr>
        <w:t>Economic Opportunity</w:t>
      </w:r>
      <w:r w:rsidRPr="003E28F0">
        <w:rPr>
          <w:rFonts w:ascii="Verdana" w:hAnsi="Verdana" w:cs="Tahoma"/>
          <w:sz w:val="20"/>
          <w:szCs w:val="20"/>
        </w:rPr>
        <w:t xml:space="preserve"> </w:t>
      </w:r>
      <w:r>
        <w:rPr>
          <w:rFonts w:ascii="Verdana" w:hAnsi="Verdana" w:cs="Tahoma"/>
          <w:sz w:val="20"/>
          <w:szCs w:val="20"/>
        </w:rPr>
        <w:t>(</w:t>
      </w:r>
      <w:r w:rsidR="0023179E">
        <w:rPr>
          <w:rFonts w:ascii="Verdana" w:hAnsi="Verdana" w:cs="Tahoma"/>
          <w:sz w:val="20"/>
          <w:szCs w:val="20"/>
        </w:rPr>
        <w:t>DEO</w:t>
      </w:r>
      <w:r>
        <w:rPr>
          <w:rFonts w:ascii="Verdana" w:hAnsi="Verdana" w:cs="Tahoma"/>
          <w:sz w:val="20"/>
          <w:szCs w:val="20"/>
        </w:rPr>
        <w:t xml:space="preserve">) </w:t>
      </w:r>
      <w:r w:rsidRPr="003E28F0">
        <w:rPr>
          <w:rFonts w:ascii="Verdana" w:hAnsi="Verdana" w:cs="Tahoma"/>
          <w:sz w:val="20"/>
          <w:szCs w:val="20"/>
        </w:rPr>
        <w:t xml:space="preserve">for the release of Community Development Block Grant funds under </w:t>
      </w:r>
      <w:r w:rsidRPr="003E28F0">
        <w:rPr>
          <w:rFonts w:ascii="Verdana" w:hAnsi="Verdana" w:cs="Tahoma"/>
          <w:bCs/>
          <w:sz w:val="20"/>
          <w:szCs w:val="20"/>
        </w:rPr>
        <w:t>Title I of the Housing and Community Development</w:t>
      </w:r>
      <w:r>
        <w:rPr>
          <w:rFonts w:ascii="Verdana" w:hAnsi="Verdana" w:cs="Tahoma"/>
          <w:bCs/>
          <w:sz w:val="20"/>
          <w:szCs w:val="20"/>
        </w:rPr>
        <w:t xml:space="preserve"> (HCD)</w:t>
      </w:r>
      <w:r w:rsidRPr="003E28F0">
        <w:rPr>
          <w:rFonts w:ascii="Verdana" w:hAnsi="Verdana" w:cs="Tahoma"/>
          <w:bCs/>
          <w:sz w:val="20"/>
          <w:szCs w:val="20"/>
        </w:rPr>
        <w:t xml:space="preserve"> Act</w:t>
      </w:r>
      <w:r>
        <w:rPr>
          <w:rFonts w:ascii="Verdana" w:hAnsi="Verdana" w:cs="Tahoma"/>
          <w:bCs/>
          <w:sz w:val="20"/>
          <w:szCs w:val="20"/>
        </w:rPr>
        <w:t xml:space="preserve"> of 1974</w:t>
      </w:r>
      <w:r w:rsidRPr="003E28F0">
        <w:rPr>
          <w:rFonts w:ascii="Verdana" w:hAnsi="Verdana" w:cs="Tahoma"/>
          <w:sz w:val="20"/>
          <w:szCs w:val="20"/>
        </w:rPr>
        <w:t xml:space="preserve">, as amended, to undertake a project to </w:t>
      </w:r>
      <w:r w:rsidRPr="003E28F0">
        <w:rPr>
          <w:rFonts w:ascii="Verdana" w:hAnsi="Verdana" w:cs="Tahoma"/>
          <w:i/>
          <w:sz w:val="20"/>
          <w:szCs w:val="20"/>
        </w:rPr>
        <w:t>(insert purpose of the project, activities to be conducted, nature/scope of</w:t>
      </w:r>
      <w:r>
        <w:rPr>
          <w:rFonts w:ascii="Verdana" w:hAnsi="Verdana" w:cs="Tahoma"/>
          <w:i/>
          <w:sz w:val="20"/>
          <w:szCs w:val="20"/>
        </w:rPr>
        <w:t xml:space="preserve"> </w:t>
      </w:r>
      <w:r w:rsidRPr="003E28F0">
        <w:rPr>
          <w:rFonts w:ascii="Verdana" w:hAnsi="Verdana" w:cs="Tahoma"/>
          <w:i/>
          <w:sz w:val="20"/>
          <w:szCs w:val="20"/>
        </w:rPr>
        <w:t>project, estimated funding include non-HUD funding sources and locations).</w:t>
      </w:r>
    </w:p>
    <w:p w14:paraId="39C14205" w14:textId="77777777" w:rsidR="00700D10" w:rsidRPr="003E28F0" w:rsidRDefault="00700D10" w:rsidP="00700D10">
      <w:pPr>
        <w:widowControl/>
        <w:rPr>
          <w:rFonts w:ascii="Verdana" w:hAnsi="Verdana" w:cs="Tahoma"/>
          <w:sz w:val="20"/>
          <w:szCs w:val="20"/>
        </w:rPr>
      </w:pPr>
    </w:p>
    <w:p w14:paraId="460E7F5A" w14:textId="77777777" w:rsidR="00700D10" w:rsidRPr="003E28F0" w:rsidRDefault="00700D10" w:rsidP="00700D10">
      <w:pPr>
        <w:widowControl/>
        <w:jc w:val="center"/>
        <w:rPr>
          <w:rFonts w:ascii="Verdana" w:hAnsi="Verdana" w:cs="Tahoma"/>
          <w:b/>
          <w:sz w:val="20"/>
          <w:szCs w:val="20"/>
        </w:rPr>
      </w:pPr>
      <w:r w:rsidRPr="003E28F0">
        <w:rPr>
          <w:rFonts w:ascii="Verdana" w:hAnsi="Verdana" w:cs="Tahoma"/>
          <w:b/>
          <w:sz w:val="20"/>
          <w:szCs w:val="20"/>
        </w:rPr>
        <w:t>FINDING OF NO SIGNIFICANT IMPACT</w:t>
      </w:r>
    </w:p>
    <w:p w14:paraId="353868C0" w14:textId="77777777" w:rsidR="00700D10" w:rsidRPr="003E28F0" w:rsidRDefault="00700D10" w:rsidP="00700D10">
      <w:pPr>
        <w:widowControl/>
        <w:rPr>
          <w:rFonts w:ascii="Verdana" w:hAnsi="Verdana" w:cs="Tahoma"/>
          <w:sz w:val="20"/>
          <w:szCs w:val="20"/>
        </w:rPr>
      </w:pPr>
      <w:r w:rsidRPr="003E28F0">
        <w:rPr>
          <w:rFonts w:ascii="Verdana" w:hAnsi="Verdana" w:cs="Tahoma"/>
          <w:sz w:val="20"/>
          <w:szCs w:val="20"/>
        </w:rPr>
        <w:t xml:space="preserve">The </w:t>
      </w:r>
      <w:r w:rsidRPr="003E28F0">
        <w:rPr>
          <w:rFonts w:ascii="Verdana" w:hAnsi="Verdana" w:cs="Tahoma"/>
          <w:i/>
          <w:sz w:val="20"/>
          <w:szCs w:val="20"/>
        </w:rPr>
        <w:t>(</w:t>
      </w:r>
      <w:r w:rsidR="00AE6074">
        <w:rPr>
          <w:rFonts w:ascii="Verdana" w:hAnsi="Verdana" w:cs="Tahoma"/>
          <w:i/>
          <w:sz w:val="20"/>
          <w:szCs w:val="20"/>
        </w:rPr>
        <w:t xml:space="preserve">insert name of </w:t>
      </w:r>
      <w:r w:rsidRPr="003E28F0">
        <w:rPr>
          <w:rFonts w:ascii="Verdana" w:hAnsi="Verdana" w:cs="Tahoma"/>
          <w:i/>
          <w:sz w:val="20"/>
          <w:szCs w:val="20"/>
        </w:rPr>
        <w:t>local government)</w:t>
      </w:r>
      <w:r w:rsidRPr="003E28F0">
        <w:rPr>
          <w:rFonts w:ascii="Verdana" w:hAnsi="Verdana" w:cs="Tahoma"/>
          <w:sz w:val="20"/>
          <w:szCs w:val="20"/>
        </w:rPr>
        <w:t xml:space="preserve"> has determined that the project will have no significant impact on the human environment. Therefore, an Environmental Impact Statement under the National Environmental Policy Act of 1969 (NEPA) is not required.  Additional project information is contained in the Environmental Review Record (ERR) on file at </w:t>
      </w:r>
      <w:r w:rsidRPr="003E28F0">
        <w:rPr>
          <w:rFonts w:ascii="Verdana" w:hAnsi="Verdana" w:cs="Tahoma"/>
          <w:i/>
          <w:sz w:val="20"/>
          <w:szCs w:val="20"/>
        </w:rPr>
        <w:t>(</w:t>
      </w:r>
      <w:r w:rsidR="00AE6074">
        <w:rPr>
          <w:rFonts w:ascii="Verdana" w:hAnsi="Verdana" w:cs="Tahoma"/>
          <w:i/>
          <w:sz w:val="20"/>
          <w:szCs w:val="20"/>
        </w:rPr>
        <w:t xml:space="preserve">insert </w:t>
      </w:r>
      <w:r w:rsidRPr="003E28F0">
        <w:rPr>
          <w:rFonts w:ascii="Verdana" w:hAnsi="Verdana" w:cs="Tahoma"/>
          <w:i/>
          <w:sz w:val="20"/>
          <w:szCs w:val="20"/>
        </w:rPr>
        <w:t>name and address of local government office where ERR can be examined)</w:t>
      </w:r>
      <w:r w:rsidRPr="003E28F0">
        <w:rPr>
          <w:rFonts w:ascii="Verdana" w:hAnsi="Verdana" w:cs="Tahoma"/>
          <w:sz w:val="20"/>
          <w:szCs w:val="20"/>
        </w:rPr>
        <w:t xml:space="preserve"> and may be examined or copied weekdays </w:t>
      </w:r>
      <w:r w:rsidRPr="003E28F0">
        <w:rPr>
          <w:rFonts w:ascii="Verdana" w:hAnsi="Verdana" w:cs="Tahoma"/>
          <w:i/>
          <w:sz w:val="20"/>
          <w:szCs w:val="20"/>
        </w:rPr>
        <w:t>__A.M to __P.M.</w:t>
      </w:r>
    </w:p>
    <w:p w14:paraId="50176B69" w14:textId="77777777" w:rsidR="00700D10" w:rsidRPr="003E28F0" w:rsidRDefault="00700D10" w:rsidP="00700D10">
      <w:pPr>
        <w:widowControl/>
        <w:rPr>
          <w:rFonts w:ascii="Verdana" w:hAnsi="Verdana" w:cs="Tahoma"/>
          <w:sz w:val="20"/>
          <w:szCs w:val="20"/>
        </w:rPr>
      </w:pPr>
    </w:p>
    <w:p w14:paraId="2D8076EF" w14:textId="77777777" w:rsidR="00700D10" w:rsidRPr="003E28F0" w:rsidRDefault="00700D10" w:rsidP="00EA328E">
      <w:pPr>
        <w:widowControl/>
        <w:jc w:val="center"/>
        <w:rPr>
          <w:rFonts w:ascii="Verdana" w:hAnsi="Verdana" w:cs="Tahoma"/>
          <w:b/>
          <w:sz w:val="20"/>
          <w:szCs w:val="20"/>
        </w:rPr>
      </w:pPr>
      <w:r w:rsidRPr="003E28F0">
        <w:rPr>
          <w:rFonts w:ascii="Verdana" w:hAnsi="Verdana" w:cs="Tahoma"/>
          <w:b/>
          <w:sz w:val="20"/>
          <w:szCs w:val="20"/>
        </w:rPr>
        <w:t>PUBLIC COMMENTS</w:t>
      </w:r>
    </w:p>
    <w:p w14:paraId="345F75DB" w14:textId="77777777" w:rsidR="00700D10" w:rsidRPr="003E28F0" w:rsidRDefault="00700D10" w:rsidP="00700D10">
      <w:pPr>
        <w:widowControl/>
        <w:rPr>
          <w:rFonts w:ascii="Verdana" w:hAnsi="Verdana" w:cs="Tahoma"/>
          <w:sz w:val="20"/>
          <w:szCs w:val="20"/>
        </w:rPr>
      </w:pPr>
      <w:r w:rsidRPr="003E28F0">
        <w:rPr>
          <w:rFonts w:ascii="Verdana" w:hAnsi="Verdana" w:cs="Tahoma"/>
          <w:sz w:val="20"/>
          <w:szCs w:val="20"/>
        </w:rPr>
        <w:t xml:space="preserve">Any individual, group, or agency may submit written comments on the ERR to the </w:t>
      </w:r>
      <w:r w:rsidRPr="003E28F0">
        <w:rPr>
          <w:rFonts w:ascii="Verdana" w:hAnsi="Verdana" w:cs="Tahoma"/>
          <w:i/>
          <w:sz w:val="20"/>
          <w:szCs w:val="20"/>
        </w:rPr>
        <w:t>(</w:t>
      </w:r>
      <w:r w:rsidR="00AE6074">
        <w:rPr>
          <w:rFonts w:ascii="Verdana" w:hAnsi="Verdana" w:cs="Tahoma"/>
          <w:i/>
          <w:sz w:val="20"/>
          <w:szCs w:val="20"/>
        </w:rPr>
        <w:t xml:space="preserve">insert </w:t>
      </w:r>
      <w:r w:rsidRPr="003E28F0">
        <w:rPr>
          <w:rFonts w:ascii="Verdana" w:hAnsi="Verdana" w:cs="Tahoma"/>
          <w:i/>
          <w:sz w:val="20"/>
          <w:szCs w:val="20"/>
        </w:rPr>
        <w:t>name of local government office designated to respond to comments)</w:t>
      </w:r>
      <w:r w:rsidRPr="003E28F0">
        <w:rPr>
          <w:rFonts w:ascii="Verdana" w:hAnsi="Verdana" w:cs="Tahoma"/>
          <w:sz w:val="20"/>
          <w:szCs w:val="20"/>
        </w:rPr>
        <w:t xml:space="preserve">. All comments must be received </w:t>
      </w:r>
      <w:r w:rsidRPr="003E28F0">
        <w:rPr>
          <w:rFonts w:ascii="Verdana" w:hAnsi="Verdana" w:cs="Tahoma"/>
          <w:i/>
          <w:sz w:val="20"/>
          <w:szCs w:val="20"/>
        </w:rPr>
        <w:t xml:space="preserve">(within 15 days following the publication date of this notice; 18 days if posted) </w:t>
      </w:r>
      <w:r w:rsidRPr="003E28F0">
        <w:rPr>
          <w:rFonts w:ascii="Verdana" w:hAnsi="Verdana" w:cs="Tahoma"/>
          <w:sz w:val="20"/>
          <w:szCs w:val="20"/>
        </w:rPr>
        <w:t xml:space="preserve">by </w:t>
      </w:r>
      <w:r w:rsidRPr="003E28F0">
        <w:rPr>
          <w:rFonts w:ascii="Verdana" w:hAnsi="Verdana" w:cs="Tahoma"/>
          <w:i/>
          <w:sz w:val="20"/>
          <w:szCs w:val="20"/>
        </w:rPr>
        <w:t>(</w:t>
      </w:r>
      <w:r w:rsidR="00AE6074">
        <w:rPr>
          <w:rFonts w:ascii="Verdana" w:hAnsi="Verdana" w:cs="Tahoma"/>
          <w:i/>
          <w:sz w:val="20"/>
          <w:szCs w:val="20"/>
        </w:rPr>
        <w:t xml:space="preserve">insert </w:t>
      </w:r>
      <w:r w:rsidRPr="003E28F0">
        <w:rPr>
          <w:rFonts w:ascii="Verdana" w:hAnsi="Verdana" w:cs="Tahoma"/>
          <w:i/>
          <w:sz w:val="20"/>
          <w:szCs w:val="20"/>
        </w:rPr>
        <w:t>date by which comments must be received)</w:t>
      </w:r>
      <w:r w:rsidRPr="003E28F0">
        <w:rPr>
          <w:rFonts w:ascii="Verdana" w:hAnsi="Verdana" w:cs="Tahoma"/>
          <w:sz w:val="20"/>
          <w:szCs w:val="20"/>
        </w:rPr>
        <w:t xml:space="preserve">.  Comments will be considered prior to the </w:t>
      </w:r>
      <w:r w:rsidRPr="003E28F0">
        <w:rPr>
          <w:rFonts w:ascii="Verdana" w:hAnsi="Verdana" w:cs="Tahoma"/>
          <w:i/>
          <w:sz w:val="20"/>
          <w:szCs w:val="20"/>
        </w:rPr>
        <w:t>(name of local government)</w:t>
      </w:r>
      <w:r w:rsidRPr="003E28F0">
        <w:rPr>
          <w:rFonts w:ascii="Verdana" w:hAnsi="Verdana" w:cs="Tahoma"/>
          <w:sz w:val="20"/>
          <w:szCs w:val="20"/>
        </w:rPr>
        <w:t xml:space="preserve"> requesting a release of funds.  Comments should specify which notice they are addressing.</w:t>
      </w:r>
    </w:p>
    <w:p w14:paraId="4D3933E4" w14:textId="77777777" w:rsidR="00700D10" w:rsidRPr="003E28F0" w:rsidRDefault="00700D10" w:rsidP="00700D10">
      <w:pPr>
        <w:widowControl/>
        <w:rPr>
          <w:rFonts w:ascii="Verdana" w:hAnsi="Verdana" w:cs="Tahoma"/>
          <w:sz w:val="20"/>
          <w:szCs w:val="20"/>
        </w:rPr>
      </w:pPr>
    </w:p>
    <w:p w14:paraId="268889CC" w14:textId="77777777" w:rsidR="00700D10" w:rsidRPr="003E28F0" w:rsidRDefault="00700D10" w:rsidP="00EA328E">
      <w:pPr>
        <w:widowControl/>
        <w:jc w:val="center"/>
        <w:rPr>
          <w:rFonts w:ascii="Verdana" w:hAnsi="Verdana" w:cs="Tahoma"/>
          <w:b/>
          <w:sz w:val="20"/>
          <w:szCs w:val="20"/>
        </w:rPr>
      </w:pPr>
      <w:r w:rsidRPr="003E28F0">
        <w:rPr>
          <w:rFonts w:ascii="Verdana" w:hAnsi="Verdana" w:cs="Tahoma"/>
          <w:b/>
          <w:sz w:val="20"/>
          <w:szCs w:val="20"/>
        </w:rPr>
        <w:t>RELEASE OF FUNDS</w:t>
      </w:r>
    </w:p>
    <w:p w14:paraId="5F1B1406" w14:textId="77777777" w:rsidR="00EA328E" w:rsidRPr="003E28F0" w:rsidRDefault="00EA328E" w:rsidP="00EA328E">
      <w:pPr>
        <w:widowControl/>
        <w:rPr>
          <w:rFonts w:ascii="Verdana" w:hAnsi="Verdana" w:cs="Tahoma"/>
          <w:sz w:val="20"/>
          <w:szCs w:val="20"/>
        </w:rPr>
      </w:pPr>
      <w:r w:rsidRPr="003E28F0">
        <w:rPr>
          <w:rFonts w:ascii="Verdana" w:hAnsi="Verdana" w:cs="Tahoma"/>
          <w:sz w:val="20"/>
          <w:szCs w:val="20"/>
        </w:rPr>
        <w:t xml:space="preserve">The </w:t>
      </w:r>
      <w:r w:rsidRPr="003E28F0">
        <w:rPr>
          <w:rFonts w:ascii="Verdana" w:hAnsi="Verdana" w:cs="Tahoma"/>
          <w:i/>
          <w:sz w:val="20"/>
          <w:szCs w:val="20"/>
        </w:rPr>
        <w:t>(</w:t>
      </w:r>
      <w:r>
        <w:rPr>
          <w:rFonts w:ascii="Verdana" w:hAnsi="Verdana" w:cs="Tahoma"/>
          <w:i/>
          <w:sz w:val="20"/>
          <w:szCs w:val="20"/>
        </w:rPr>
        <w:t xml:space="preserve">insert </w:t>
      </w:r>
      <w:r w:rsidRPr="003E28F0">
        <w:rPr>
          <w:rFonts w:ascii="Verdana" w:hAnsi="Verdana" w:cs="Tahoma"/>
          <w:i/>
          <w:sz w:val="20"/>
          <w:szCs w:val="20"/>
        </w:rPr>
        <w:t>name of the local government)</w:t>
      </w:r>
      <w:r w:rsidRPr="003E28F0">
        <w:rPr>
          <w:rFonts w:ascii="Verdana" w:hAnsi="Verdana" w:cs="Tahoma"/>
          <w:sz w:val="20"/>
          <w:szCs w:val="20"/>
        </w:rPr>
        <w:t xml:space="preserve"> certifies to the Florida Department of </w:t>
      </w:r>
      <w:r w:rsidR="0023179E">
        <w:rPr>
          <w:rFonts w:ascii="Verdana" w:hAnsi="Verdana" w:cs="Tahoma"/>
          <w:sz w:val="20"/>
          <w:szCs w:val="20"/>
        </w:rPr>
        <w:t>Economic Opportunity</w:t>
      </w:r>
      <w:r w:rsidRPr="003E28F0">
        <w:rPr>
          <w:rFonts w:ascii="Verdana" w:hAnsi="Verdana" w:cs="Tahoma"/>
          <w:sz w:val="20"/>
          <w:szCs w:val="20"/>
        </w:rPr>
        <w:t xml:space="preserve"> and HUD that </w:t>
      </w:r>
      <w:r w:rsidRPr="003E28F0">
        <w:rPr>
          <w:rFonts w:ascii="Verdana" w:hAnsi="Verdana" w:cs="Tahoma"/>
          <w:i/>
          <w:sz w:val="20"/>
          <w:szCs w:val="20"/>
        </w:rPr>
        <w:t>(</w:t>
      </w:r>
      <w:r>
        <w:rPr>
          <w:rFonts w:ascii="Verdana" w:hAnsi="Verdana" w:cs="Tahoma"/>
          <w:i/>
          <w:sz w:val="20"/>
          <w:szCs w:val="20"/>
        </w:rPr>
        <w:t xml:space="preserve">insert </w:t>
      </w:r>
      <w:r w:rsidRPr="003E28F0">
        <w:rPr>
          <w:rFonts w:ascii="Verdana" w:hAnsi="Verdana" w:cs="Tahoma"/>
          <w:i/>
          <w:sz w:val="20"/>
          <w:szCs w:val="20"/>
        </w:rPr>
        <w:t>name of certifying officer)</w:t>
      </w:r>
      <w:r w:rsidRPr="003E28F0">
        <w:rPr>
          <w:rFonts w:ascii="Verdana" w:hAnsi="Verdana" w:cs="Tahoma"/>
          <w:sz w:val="20"/>
          <w:szCs w:val="20"/>
        </w:rPr>
        <w:t xml:space="preserve"> in his/her capacity as </w:t>
      </w:r>
      <w:r w:rsidRPr="003E28F0">
        <w:rPr>
          <w:rFonts w:ascii="Verdana" w:hAnsi="Verdana" w:cs="Tahoma"/>
          <w:i/>
          <w:sz w:val="20"/>
          <w:szCs w:val="20"/>
        </w:rPr>
        <w:t>(</w:t>
      </w:r>
      <w:r>
        <w:rPr>
          <w:rFonts w:ascii="Verdana" w:hAnsi="Verdana" w:cs="Tahoma"/>
          <w:i/>
          <w:sz w:val="20"/>
          <w:szCs w:val="20"/>
        </w:rPr>
        <w:t xml:space="preserve">insert </w:t>
      </w:r>
      <w:r w:rsidRPr="003E28F0">
        <w:rPr>
          <w:rFonts w:ascii="Verdana" w:hAnsi="Verdana" w:cs="Tahoma"/>
          <w:i/>
          <w:sz w:val="20"/>
          <w:szCs w:val="20"/>
        </w:rPr>
        <w:t>official title)</w:t>
      </w:r>
      <w:r w:rsidRPr="003E28F0">
        <w:rPr>
          <w:rFonts w:ascii="Verdana" w:hAnsi="Verdana" w:cs="Tahoma"/>
          <w:sz w:val="20"/>
          <w:szCs w:val="20"/>
        </w:rPr>
        <w:t xml:space="preserve"> consents to accept the jurisdiction of the Federal Courts if an action is brought to enforce responsibilities in relation to the environmental review process and that these responsibilities have been satisfied. The State’s approval of the certification satisfies its responsibilities under NEPA and related laws and authorities and allows the </w:t>
      </w:r>
      <w:r w:rsidRPr="003E28F0">
        <w:rPr>
          <w:rFonts w:ascii="Verdana" w:hAnsi="Verdana" w:cs="Tahoma"/>
          <w:i/>
          <w:sz w:val="20"/>
          <w:szCs w:val="20"/>
        </w:rPr>
        <w:t>(</w:t>
      </w:r>
      <w:r>
        <w:rPr>
          <w:rFonts w:ascii="Verdana" w:hAnsi="Verdana" w:cs="Tahoma"/>
          <w:i/>
          <w:sz w:val="20"/>
          <w:szCs w:val="20"/>
        </w:rPr>
        <w:t xml:space="preserve">insert </w:t>
      </w:r>
      <w:r w:rsidRPr="003E28F0">
        <w:rPr>
          <w:rFonts w:ascii="Verdana" w:hAnsi="Verdana" w:cs="Tahoma"/>
          <w:i/>
          <w:sz w:val="20"/>
          <w:szCs w:val="20"/>
        </w:rPr>
        <w:t>name of local government)</w:t>
      </w:r>
      <w:r w:rsidRPr="003E28F0">
        <w:rPr>
          <w:rFonts w:ascii="Verdana" w:hAnsi="Verdana" w:cs="Tahoma"/>
          <w:sz w:val="20"/>
          <w:szCs w:val="20"/>
        </w:rPr>
        <w:t xml:space="preserve"> to use the CDBG funds.</w:t>
      </w:r>
    </w:p>
    <w:p w14:paraId="2CDC1DDF" w14:textId="77777777" w:rsidR="00700D10" w:rsidRPr="003E28F0" w:rsidRDefault="00700D10" w:rsidP="00700D10">
      <w:pPr>
        <w:widowControl/>
        <w:rPr>
          <w:rFonts w:ascii="Verdana" w:hAnsi="Verdana" w:cs="Tahoma"/>
          <w:sz w:val="20"/>
          <w:szCs w:val="20"/>
        </w:rPr>
      </w:pPr>
    </w:p>
    <w:p w14:paraId="1372B8E0" w14:textId="77777777" w:rsidR="00700D10" w:rsidRPr="003E28F0" w:rsidRDefault="00700D10" w:rsidP="00EA328E">
      <w:pPr>
        <w:widowControl/>
        <w:jc w:val="center"/>
        <w:rPr>
          <w:rFonts w:ascii="Verdana" w:hAnsi="Verdana" w:cs="Tahoma"/>
          <w:b/>
          <w:sz w:val="20"/>
          <w:szCs w:val="20"/>
        </w:rPr>
      </w:pPr>
      <w:r w:rsidRPr="003E28F0">
        <w:rPr>
          <w:rFonts w:ascii="Verdana" w:hAnsi="Verdana" w:cs="Tahoma"/>
          <w:b/>
          <w:sz w:val="20"/>
          <w:szCs w:val="20"/>
        </w:rPr>
        <w:t>OBJECTIONS TO RELEASE OF FUNDS</w:t>
      </w:r>
    </w:p>
    <w:p w14:paraId="332B1A14" w14:textId="77777777" w:rsidR="0023179E" w:rsidRPr="0023179E" w:rsidRDefault="0023179E" w:rsidP="0023179E">
      <w:pPr>
        <w:rPr>
          <w:rFonts w:ascii="Verdana" w:hAnsi="Verdana"/>
          <w:sz w:val="20"/>
          <w:szCs w:val="20"/>
        </w:rPr>
      </w:pPr>
      <w:r>
        <w:rPr>
          <w:rFonts w:ascii="Verdana" w:hAnsi="Verdana" w:cs="Tahoma"/>
          <w:sz w:val="20"/>
          <w:szCs w:val="20"/>
        </w:rPr>
        <w:t>DEO</w:t>
      </w:r>
      <w:r w:rsidR="00700D10" w:rsidRPr="003E28F0">
        <w:rPr>
          <w:rFonts w:ascii="Verdana" w:hAnsi="Verdana" w:cs="Tahoma"/>
          <w:sz w:val="20"/>
          <w:szCs w:val="20"/>
        </w:rPr>
        <w:t xml:space="preserve"> will accept objections to its release of fund</w:t>
      </w:r>
      <w:r w:rsidR="00EA328E">
        <w:rPr>
          <w:rFonts w:ascii="Verdana" w:hAnsi="Verdana" w:cs="Tahoma"/>
          <w:sz w:val="20"/>
          <w:szCs w:val="20"/>
        </w:rPr>
        <w:t>s</w:t>
      </w:r>
      <w:r w:rsidR="00700D10" w:rsidRPr="003E28F0">
        <w:rPr>
          <w:rFonts w:ascii="Verdana" w:hAnsi="Verdana" w:cs="Tahoma"/>
          <w:sz w:val="20"/>
          <w:szCs w:val="20"/>
        </w:rPr>
        <w:t xml:space="preserve"> and the </w:t>
      </w:r>
      <w:r w:rsidR="00700D10" w:rsidRPr="003E28F0">
        <w:rPr>
          <w:rFonts w:ascii="Verdana" w:hAnsi="Verdana" w:cs="Tahoma"/>
          <w:i/>
          <w:sz w:val="20"/>
          <w:szCs w:val="20"/>
        </w:rPr>
        <w:t>(</w:t>
      </w:r>
      <w:r w:rsidR="00AE6074">
        <w:rPr>
          <w:rFonts w:ascii="Verdana" w:hAnsi="Verdana" w:cs="Tahoma"/>
          <w:i/>
          <w:sz w:val="20"/>
          <w:szCs w:val="20"/>
        </w:rPr>
        <w:t xml:space="preserve">insert </w:t>
      </w:r>
      <w:r w:rsidR="00700D10" w:rsidRPr="003E28F0">
        <w:rPr>
          <w:rFonts w:ascii="Verdana" w:hAnsi="Verdana" w:cs="Tahoma"/>
          <w:i/>
          <w:sz w:val="20"/>
          <w:szCs w:val="20"/>
        </w:rPr>
        <w:t>name of local governmen</w:t>
      </w:r>
      <w:r w:rsidR="006132E0">
        <w:rPr>
          <w:rFonts w:ascii="Verdana" w:hAnsi="Verdana" w:cs="Tahoma"/>
          <w:i/>
          <w:sz w:val="20"/>
          <w:szCs w:val="20"/>
        </w:rPr>
        <w:t>t</w:t>
      </w:r>
      <w:r w:rsidR="00700D10" w:rsidRPr="003E28F0">
        <w:rPr>
          <w:rFonts w:ascii="Verdana" w:hAnsi="Verdana" w:cs="Tahoma"/>
          <w:i/>
          <w:sz w:val="20"/>
          <w:szCs w:val="20"/>
        </w:rPr>
        <w:t>)</w:t>
      </w:r>
      <w:r w:rsidR="00700D10" w:rsidRPr="003E28F0">
        <w:rPr>
          <w:rFonts w:ascii="Verdana" w:hAnsi="Verdana" w:cs="Tahoma"/>
          <w:sz w:val="20"/>
          <w:szCs w:val="20"/>
        </w:rPr>
        <w:t xml:space="preserve"> certification for a period of fifteen days following the anticipated submission date or its actual receipt of the request (whichever is later) only if they are on one of the following bases: (a) the certification was not executed by the Certifying Officer of the </w:t>
      </w:r>
      <w:r w:rsidR="00700D10" w:rsidRPr="003E28F0">
        <w:rPr>
          <w:rFonts w:ascii="Verdana" w:hAnsi="Verdana" w:cs="Tahoma"/>
          <w:i/>
          <w:sz w:val="20"/>
          <w:szCs w:val="20"/>
        </w:rPr>
        <w:t xml:space="preserve">(name of the </w:t>
      </w:r>
      <w:r w:rsidR="00700D10" w:rsidRPr="003E28F0">
        <w:rPr>
          <w:rFonts w:ascii="Verdana" w:hAnsi="Verdana" w:cs="Tahoma"/>
          <w:i/>
          <w:sz w:val="20"/>
          <w:szCs w:val="20"/>
        </w:rPr>
        <w:lastRenderedPageBreak/>
        <w:t>local government)</w:t>
      </w:r>
      <w:r w:rsidR="00700D10" w:rsidRPr="003E28F0">
        <w:rPr>
          <w:rFonts w:ascii="Verdana" w:hAnsi="Verdana" w:cs="Tahoma"/>
          <w:sz w:val="20"/>
          <w:szCs w:val="20"/>
        </w:rPr>
        <w:t xml:space="preserve">; (b) the </w:t>
      </w:r>
      <w:r w:rsidR="00700D10" w:rsidRPr="003E28F0">
        <w:rPr>
          <w:rFonts w:ascii="Verdana" w:hAnsi="Verdana" w:cs="Tahoma"/>
          <w:i/>
          <w:sz w:val="20"/>
          <w:szCs w:val="20"/>
        </w:rPr>
        <w:t>(name of the local government)</w:t>
      </w:r>
      <w:r w:rsidR="00700D10" w:rsidRPr="003E28F0">
        <w:rPr>
          <w:rFonts w:ascii="Verdana" w:hAnsi="Verdana" w:cs="Tahoma"/>
          <w:sz w:val="20"/>
          <w:szCs w:val="20"/>
        </w:rPr>
        <w:t xml:space="preserve"> has omitted a step or failed to make a decision or finding required by HUD regulations at 24 CFR part 58; (c) the grant recipient has committed funds or incurred costs not authorized by 24 CFR Part 58 before approval of a release of funds by the State; or (d) another Federal agency acting pursuant to 40 CFR Part 1504 has submitted a written finding that the project is unsatisfactory from the standpoint of environmental quality. Objections must be prepared and submitted in accordance with the required procedures </w:t>
      </w:r>
      <w:r w:rsidR="00EA328E">
        <w:rPr>
          <w:rFonts w:ascii="Verdana" w:hAnsi="Verdana" w:cs="Tahoma"/>
          <w:sz w:val="20"/>
          <w:szCs w:val="20"/>
        </w:rPr>
        <w:t xml:space="preserve">at </w:t>
      </w:r>
      <w:r w:rsidR="00700D10" w:rsidRPr="003E28F0">
        <w:rPr>
          <w:rFonts w:ascii="Verdana" w:hAnsi="Verdana" w:cs="Tahoma"/>
          <w:sz w:val="20"/>
          <w:szCs w:val="20"/>
        </w:rPr>
        <w:t xml:space="preserve">24 CFR Part 58, Sec. 58.76 and shall be addressed to the Florida Department of </w:t>
      </w:r>
      <w:r w:rsidRPr="0023179E">
        <w:rPr>
          <w:rFonts w:ascii="Verdana" w:hAnsi="Verdana" w:cs="Tahoma"/>
          <w:sz w:val="20"/>
          <w:szCs w:val="20"/>
        </w:rPr>
        <w:t>Economic Opportunity</w:t>
      </w:r>
      <w:r w:rsidR="00700D10" w:rsidRPr="0023179E">
        <w:rPr>
          <w:rFonts w:ascii="Verdana" w:hAnsi="Verdana" w:cs="Tahoma"/>
          <w:sz w:val="20"/>
          <w:szCs w:val="20"/>
        </w:rPr>
        <w:t xml:space="preserve">, CDBG Program, </w:t>
      </w:r>
      <w:r w:rsidRPr="0023179E">
        <w:rPr>
          <w:rFonts w:ascii="Verdana" w:hAnsi="Verdana"/>
          <w:sz w:val="20"/>
          <w:szCs w:val="20"/>
        </w:rPr>
        <w:t>MSC-400</w:t>
      </w:r>
    </w:p>
    <w:p w14:paraId="17944DA8" w14:textId="77777777" w:rsidR="00700D10" w:rsidRPr="003E28F0" w:rsidRDefault="0023179E" w:rsidP="0023179E">
      <w:pPr>
        <w:rPr>
          <w:rFonts w:ascii="Verdana" w:hAnsi="Verdana" w:cs="Tahoma"/>
          <w:sz w:val="20"/>
          <w:szCs w:val="20"/>
        </w:rPr>
      </w:pPr>
      <w:r w:rsidRPr="0023179E">
        <w:rPr>
          <w:rFonts w:ascii="Verdana" w:hAnsi="Verdana"/>
          <w:sz w:val="20"/>
          <w:szCs w:val="20"/>
        </w:rPr>
        <w:t>107 East Madison Street</w:t>
      </w:r>
      <w:r>
        <w:rPr>
          <w:rFonts w:ascii="Verdana" w:hAnsi="Verdana"/>
          <w:sz w:val="20"/>
          <w:szCs w:val="20"/>
        </w:rPr>
        <w:t xml:space="preserve">, </w:t>
      </w:r>
      <w:r w:rsidRPr="0023179E">
        <w:rPr>
          <w:rFonts w:ascii="Verdana" w:hAnsi="Verdana"/>
          <w:sz w:val="20"/>
          <w:szCs w:val="20"/>
        </w:rPr>
        <w:t>Tallahassee, FL 32399-6508</w:t>
      </w:r>
      <w:r w:rsidR="00700D10" w:rsidRPr="0023179E">
        <w:rPr>
          <w:rFonts w:ascii="Verdana" w:hAnsi="Verdana" w:cs="Tahoma"/>
          <w:sz w:val="20"/>
          <w:szCs w:val="20"/>
        </w:rPr>
        <w:t xml:space="preserve">.  Potential objectors should contact the </w:t>
      </w:r>
      <w:r w:rsidR="00700D10" w:rsidRPr="0023179E">
        <w:rPr>
          <w:rFonts w:ascii="Verdana" w:hAnsi="Verdana" w:cs="Tahoma"/>
          <w:i/>
          <w:sz w:val="20"/>
          <w:szCs w:val="20"/>
        </w:rPr>
        <w:t>(</w:t>
      </w:r>
      <w:r w:rsidR="00AE6074" w:rsidRPr="0023179E">
        <w:rPr>
          <w:rFonts w:ascii="Verdana" w:hAnsi="Verdana" w:cs="Tahoma"/>
          <w:i/>
          <w:sz w:val="20"/>
          <w:szCs w:val="20"/>
        </w:rPr>
        <w:t xml:space="preserve">insert </w:t>
      </w:r>
      <w:r w:rsidR="00700D10" w:rsidRPr="0023179E">
        <w:rPr>
          <w:rFonts w:ascii="Verdana" w:hAnsi="Verdana" w:cs="Tahoma"/>
          <w:i/>
          <w:sz w:val="20"/>
          <w:szCs w:val="20"/>
        </w:rPr>
        <w:t>name</w:t>
      </w:r>
      <w:r w:rsidR="00700D10" w:rsidRPr="003E28F0">
        <w:rPr>
          <w:rFonts w:ascii="Verdana" w:hAnsi="Verdana" w:cs="Tahoma"/>
          <w:i/>
          <w:sz w:val="20"/>
          <w:szCs w:val="20"/>
        </w:rPr>
        <w:t xml:space="preserve"> of the local government)</w:t>
      </w:r>
      <w:r w:rsidR="006132E0">
        <w:rPr>
          <w:rFonts w:ascii="Verdana" w:hAnsi="Verdana" w:cs="Tahoma"/>
          <w:i/>
          <w:sz w:val="20"/>
          <w:szCs w:val="20"/>
        </w:rPr>
        <w:t xml:space="preserve"> </w:t>
      </w:r>
      <w:r w:rsidR="006132E0">
        <w:rPr>
          <w:rFonts w:ascii="Verdana" w:hAnsi="Verdana" w:cs="Tahoma"/>
          <w:sz w:val="20"/>
          <w:szCs w:val="20"/>
        </w:rPr>
        <w:t>to</w:t>
      </w:r>
      <w:r w:rsidR="00700D10" w:rsidRPr="003E28F0">
        <w:rPr>
          <w:rFonts w:ascii="Verdana" w:hAnsi="Verdana" w:cs="Tahoma"/>
          <w:sz w:val="20"/>
          <w:szCs w:val="20"/>
        </w:rPr>
        <w:t xml:space="preserve"> verify the actual last day of the objection period.</w:t>
      </w:r>
    </w:p>
    <w:p w14:paraId="2F73D816" w14:textId="77777777" w:rsidR="00700D10" w:rsidRPr="003E28F0" w:rsidRDefault="00700D10" w:rsidP="00700D10">
      <w:pPr>
        <w:widowControl/>
        <w:rPr>
          <w:rFonts w:ascii="Verdana" w:hAnsi="Verdana" w:cs="Tahoma"/>
          <w:sz w:val="20"/>
          <w:szCs w:val="20"/>
        </w:rPr>
      </w:pPr>
    </w:p>
    <w:p w14:paraId="0A35845C" w14:textId="77777777" w:rsidR="00700D10" w:rsidRDefault="00700D10" w:rsidP="00700D10">
      <w:pPr>
        <w:widowControl/>
        <w:rPr>
          <w:rFonts w:ascii="Verdana" w:hAnsi="Verdana" w:cs="Tahoma"/>
          <w:sz w:val="20"/>
          <w:szCs w:val="20"/>
        </w:rPr>
      </w:pPr>
      <w:r w:rsidRPr="003E28F0">
        <w:rPr>
          <w:rFonts w:ascii="Verdana" w:hAnsi="Verdana" w:cs="Tahoma"/>
          <w:sz w:val="20"/>
          <w:szCs w:val="20"/>
        </w:rPr>
        <w:t>Name and Title of Local Government’s Certifying Officer</w:t>
      </w:r>
    </w:p>
    <w:p w14:paraId="42237206" w14:textId="77777777" w:rsidR="00700D10" w:rsidRDefault="00700D10" w:rsidP="00700D10">
      <w:pPr>
        <w:widowControl/>
        <w:rPr>
          <w:rFonts w:ascii="Verdana" w:hAnsi="Verdana" w:cs="Tahoma"/>
          <w:sz w:val="20"/>
          <w:szCs w:val="20"/>
        </w:rPr>
      </w:pPr>
    </w:p>
    <w:p w14:paraId="64DA1749" w14:textId="77777777" w:rsidR="00700D10" w:rsidRPr="003E28F0" w:rsidRDefault="00700D10" w:rsidP="00700D10">
      <w:pPr>
        <w:widowControl/>
        <w:rPr>
          <w:rFonts w:ascii="Verdana" w:hAnsi="Verdana" w:cs="Tahoma"/>
          <w:sz w:val="20"/>
          <w:szCs w:val="20"/>
        </w:rPr>
      </w:pPr>
    </w:p>
    <w:p w14:paraId="1DBC33D2" w14:textId="77777777" w:rsidR="001F33BD" w:rsidRDefault="00700D10" w:rsidP="00700D10">
      <w:r w:rsidRPr="003E28F0">
        <w:rPr>
          <w:rFonts w:ascii="Verdana" w:hAnsi="Verdana" w:cs="Tahoma"/>
          <w:b/>
          <w:bCs/>
          <w:sz w:val="20"/>
          <w:szCs w:val="20"/>
        </w:rPr>
        <w:t xml:space="preserve">(Following the publication of this notice, wait at least 15 days before submitting the Request for Release of Funds to the Department of </w:t>
      </w:r>
      <w:r w:rsidR="0023179E">
        <w:rPr>
          <w:rFonts w:ascii="Verdana" w:hAnsi="Verdana" w:cs="Tahoma"/>
          <w:b/>
          <w:bCs/>
          <w:sz w:val="20"/>
          <w:szCs w:val="20"/>
        </w:rPr>
        <w:t>Economic Opportunity</w:t>
      </w:r>
      <w:r w:rsidRPr="003E28F0">
        <w:rPr>
          <w:rFonts w:ascii="Verdana" w:hAnsi="Verdana" w:cs="Tahoma"/>
          <w:b/>
          <w:bCs/>
          <w:sz w:val="20"/>
          <w:szCs w:val="20"/>
        </w:rPr>
        <w:t>.)</w:t>
      </w:r>
    </w:p>
    <w:sectPr w:rsidR="001F33BD" w:rsidSect="00AC249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A8C1E" w14:textId="77777777" w:rsidR="007A18DE" w:rsidRDefault="007A18DE">
      <w:r>
        <w:separator/>
      </w:r>
    </w:p>
  </w:endnote>
  <w:endnote w:type="continuationSeparator" w:id="0">
    <w:p w14:paraId="5AB8001C" w14:textId="77777777" w:rsidR="007A18DE" w:rsidRDefault="007A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29E8" w14:textId="77777777" w:rsidR="00422948" w:rsidRDefault="00422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61BC" w14:textId="77777777" w:rsidR="00422948" w:rsidRPr="008E7D86" w:rsidRDefault="00422948" w:rsidP="008E7D86">
    <w:pPr>
      <w:pStyle w:val="Footer"/>
      <w:jc w:val="center"/>
      <w:rPr>
        <w:rFonts w:ascii="Arial" w:hAnsi="Arial" w:cs="Arial"/>
        <w:sz w:val="18"/>
        <w:szCs w:val="18"/>
      </w:rPr>
    </w:pPr>
    <w:r w:rsidRPr="008E7D86">
      <w:rPr>
        <w:rFonts w:ascii="Arial" w:hAnsi="Arial" w:cs="Arial"/>
        <w:sz w:val="18"/>
        <w:szCs w:val="18"/>
      </w:rPr>
      <w:t xml:space="preserve">Page </w:t>
    </w:r>
    <w:r w:rsidRPr="008E7D86">
      <w:rPr>
        <w:rStyle w:val="PageNumber"/>
        <w:rFonts w:ascii="Arial" w:hAnsi="Arial" w:cs="Arial"/>
        <w:sz w:val="18"/>
        <w:szCs w:val="18"/>
      </w:rPr>
      <w:fldChar w:fldCharType="begin"/>
    </w:r>
    <w:r w:rsidRPr="008E7D86">
      <w:rPr>
        <w:rStyle w:val="PageNumber"/>
        <w:rFonts w:ascii="Arial" w:hAnsi="Arial" w:cs="Arial"/>
        <w:sz w:val="18"/>
        <w:szCs w:val="18"/>
      </w:rPr>
      <w:instrText xml:space="preserve"> PAGE </w:instrText>
    </w:r>
    <w:r w:rsidRPr="008E7D86">
      <w:rPr>
        <w:rStyle w:val="PageNumber"/>
        <w:rFonts w:ascii="Arial" w:hAnsi="Arial" w:cs="Arial"/>
        <w:sz w:val="18"/>
        <w:szCs w:val="18"/>
      </w:rPr>
      <w:fldChar w:fldCharType="separate"/>
    </w:r>
    <w:r w:rsidR="0023179E">
      <w:rPr>
        <w:rStyle w:val="PageNumber"/>
        <w:rFonts w:ascii="Arial" w:hAnsi="Arial" w:cs="Arial"/>
        <w:noProof/>
        <w:sz w:val="18"/>
        <w:szCs w:val="18"/>
      </w:rPr>
      <w:t>1</w:t>
    </w:r>
    <w:r w:rsidRPr="008E7D86">
      <w:rPr>
        <w:rStyle w:val="PageNumber"/>
        <w:rFonts w:ascii="Arial" w:hAnsi="Arial" w:cs="Arial"/>
        <w:sz w:val="18"/>
        <w:szCs w:val="18"/>
      </w:rPr>
      <w:fldChar w:fldCharType="end"/>
    </w:r>
    <w:r w:rsidRPr="008E7D86">
      <w:rPr>
        <w:rStyle w:val="PageNumber"/>
        <w:rFonts w:ascii="Arial" w:hAnsi="Arial" w:cs="Arial"/>
        <w:sz w:val="18"/>
        <w:szCs w:val="18"/>
      </w:rPr>
      <w:t xml:space="preserve"> of </w:t>
    </w:r>
    <w:r w:rsidRPr="008E7D86">
      <w:rPr>
        <w:rStyle w:val="PageNumber"/>
        <w:rFonts w:ascii="Arial" w:hAnsi="Arial" w:cs="Arial"/>
        <w:sz w:val="18"/>
        <w:szCs w:val="18"/>
      </w:rPr>
      <w:fldChar w:fldCharType="begin"/>
    </w:r>
    <w:r w:rsidRPr="008E7D86">
      <w:rPr>
        <w:rStyle w:val="PageNumber"/>
        <w:rFonts w:ascii="Arial" w:hAnsi="Arial" w:cs="Arial"/>
        <w:sz w:val="18"/>
        <w:szCs w:val="18"/>
      </w:rPr>
      <w:instrText xml:space="preserve"> NUMPAGES </w:instrText>
    </w:r>
    <w:r w:rsidRPr="008E7D86">
      <w:rPr>
        <w:rStyle w:val="PageNumber"/>
        <w:rFonts w:ascii="Arial" w:hAnsi="Arial" w:cs="Arial"/>
        <w:sz w:val="18"/>
        <w:szCs w:val="18"/>
      </w:rPr>
      <w:fldChar w:fldCharType="separate"/>
    </w:r>
    <w:r w:rsidR="0023179E">
      <w:rPr>
        <w:rStyle w:val="PageNumber"/>
        <w:rFonts w:ascii="Arial" w:hAnsi="Arial" w:cs="Arial"/>
        <w:noProof/>
        <w:sz w:val="18"/>
        <w:szCs w:val="18"/>
      </w:rPr>
      <w:t>2</w:t>
    </w:r>
    <w:r w:rsidRPr="008E7D86">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8423" w14:textId="77777777" w:rsidR="00422948" w:rsidRDefault="00422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CD322" w14:textId="77777777" w:rsidR="007A18DE" w:rsidRDefault="007A18DE">
      <w:r>
        <w:separator/>
      </w:r>
    </w:p>
  </w:footnote>
  <w:footnote w:type="continuationSeparator" w:id="0">
    <w:p w14:paraId="7F664D87" w14:textId="77777777" w:rsidR="007A18DE" w:rsidRDefault="007A1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73A3A" w14:textId="77777777" w:rsidR="00422948" w:rsidRDefault="004229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2C16" w14:textId="77777777" w:rsidR="00422948" w:rsidRDefault="004229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CC2D" w14:textId="77777777" w:rsidR="00422948" w:rsidRDefault="004229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0D10"/>
    <w:rsid w:val="001F33BD"/>
    <w:rsid w:val="0023179E"/>
    <w:rsid w:val="00370838"/>
    <w:rsid w:val="004009F8"/>
    <w:rsid w:val="00422948"/>
    <w:rsid w:val="00467E7A"/>
    <w:rsid w:val="00515E43"/>
    <w:rsid w:val="00606568"/>
    <w:rsid w:val="006132E0"/>
    <w:rsid w:val="00700D10"/>
    <w:rsid w:val="00714C2B"/>
    <w:rsid w:val="007A18DE"/>
    <w:rsid w:val="00886AAC"/>
    <w:rsid w:val="008E7D86"/>
    <w:rsid w:val="009A1868"/>
    <w:rsid w:val="00A374FE"/>
    <w:rsid w:val="00AA0B81"/>
    <w:rsid w:val="00AC2491"/>
    <w:rsid w:val="00AE6074"/>
    <w:rsid w:val="00EA3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CE084A"/>
  <w15:chartTrackingRefBased/>
  <w15:docId w15:val="{31446A83-BAA7-470C-9678-1A00BD28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0D10"/>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700D10"/>
    <w:pPr>
      <w:widowControl w:val="0"/>
      <w:autoSpaceDE w:val="0"/>
      <w:autoSpaceDN w:val="0"/>
      <w:adjustRightInd w:val="0"/>
    </w:pPr>
    <w:rPr>
      <w:color w:val="000000"/>
      <w:sz w:val="24"/>
      <w:szCs w:val="24"/>
    </w:rPr>
  </w:style>
  <w:style w:type="paragraph" w:styleId="BalloonText">
    <w:name w:val="Balloon Text"/>
    <w:basedOn w:val="Normal"/>
    <w:semiHidden/>
    <w:rsid w:val="00A374FE"/>
    <w:rPr>
      <w:rFonts w:ascii="Tahoma" w:hAnsi="Tahoma" w:cs="Tahoma"/>
      <w:sz w:val="16"/>
      <w:szCs w:val="16"/>
    </w:rPr>
  </w:style>
  <w:style w:type="paragraph" w:styleId="Header">
    <w:name w:val="header"/>
    <w:basedOn w:val="Normal"/>
    <w:rsid w:val="008E7D86"/>
    <w:pPr>
      <w:tabs>
        <w:tab w:val="center" w:pos="4320"/>
        <w:tab w:val="right" w:pos="8640"/>
      </w:tabs>
    </w:pPr>
  </w:style>
  <w:style w:type="paragraph" w:styleId="Footer">
    <w:name w:val="footer"/>
    <w:basedOn w:val="Normal"/>
    <w:rsid w:val="008E7D86"/>
    <w:pPr>
      <w:tabs>
        <w:tab w:val="center" w:pos="4320"/>
        <w:tab w:val="right" w:pos="8640"/>
      </w:tabs>
    </w:pPr>
  </w:style>
  <w:style w:type="character" w:styleId="PageNumber">
    <w:name w:val="page number"/>
    <w:basedOn w:val="DefaultParagraphFont"/>
    <w:rsid w:val="008E7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3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CONCURRENT NOTICE</vt:lpstr>
    </vt:vector>
  </TitlesOfParts>
  <Company>Agency for Workforce Innovation</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CONCURRENT NOTICE</dc:title>
  <dc:subject/>
  <dc:creator>Roldan-Toci, Stacie</dc:creator>
  <cp:keywords/>
  <cp:lastModifiedBy>Wooding, Connie</cp:lastModifiedBy>
  <cp:revision>2</cp:revision>
  <cp:lastPrinted>2007-10-09T12:40:00Z</cp:lastPrinted>
  <dcterms:created xsi:type="dcterms:W3CDTF">2023-03-23T13:00:00Z</dcterms:created>
  <dcterms:modified xsi:type="dcterms:W3CDTF">2023-03-23T13:00:00Z</dcterms:modified>
</cp:coreProperties>
</file>