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40930"/>
    <w:p w14:paraId="0BF16E33" w14:textId="1F8D6FAC" w:rsidR="00557235" w:rsidRDefault="008A5001" w:rsidP="000C6A7F">
      <w:pPr>
        <w:jc w:val="center"/>
        <w:rPr>
          <w:b/>
          <w:bCs/>
          <w:sz w:val="34"/>
          <w:szCs w:val="34"/>
        </w:rPr>
      </w:pPr>
      <w:r w:rsidRPr="008A5001">
        <w:rPr>
          <w:rFonts w:ascii="Arial" w:hAnsi="Arial" w:cs="Arial"/>
          <w:b/>
          <w:noProof/>
          <w:color w:val="00A6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C10A" wp14:editId="4CFFA1D9">
                <wp:simplePos x="0" y="0"/>
                <wp:positionH relativeFrom="column">
                  <wp:posOffset>5348183</wp:posOffset>
                </wp:positionH>
                <wp:positionV relativeFrom="paragraph">
                  <wp:posOffset>-1081204</wp:posOffset>
                </wp:positionV>
                <wp:extent cx="168317" cy="2456814"/>
                <wp:effectExtent l="0" t="952" r="2222" b="2223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317" cy="2456814"/>
                        </a:xfrm>
                        <a:prstGeom prst="rect">
                          <a:avLst/>
                        </a:prstGeom>
                        <a:solidFill>
                          <a:srgbClr val="00A65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F821" id="Rectangle 2" o:spid="_x0000_s1026" style="position:absolute;margin-left:421.1pt;margin-top:-85.15pt;width:13.25pt;height:193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N38QEAANIDAAAOAAAAZHJzL2Uyb0RvYy54bWysU9uO2yAQfa/Uf0C8N7azG29kxVlFWW1V&#10;aXuRtv0AgrGNihk6kDjp13fAaRK1b1X9gDwDnJlz5rB6PA6GHRR6DbbmxSznTFkJjbZdzb99fX63&#10;5MwHYRthwKqan5Tnj+u3b1ajq9QcejCNQkYg1lejq3kfgquyzMteDcLPwClLmy3gIAKF2GUNipHQ&#10;B5PN87zMRsDGIUjlPWWfpk2+Tvhtq2T43LZeBWZqTr2FtGJad3HN1itRdShcr+W5DfEPXQxCWyp6&#10;gXoSQbA96r+gBi0RPLRhJmHIoG21VIkDsSnyP9i89sKpxIXE8e4ik/9/sPLT4dV9wdi6dy8gv3tm&#10;YdsL26kNIoy9Eg2VK6JQ2eh8dbkQA09X2W78CA2NVuwDJA2OLQ4MgbQuSpoRfSlNZNkxKX+6KK+O&#10;gUlKFuXyrnjgTNLW/H5RLov7VFFUESx259CH9woGFn9qjjTZhCoOLz7E5q5HEhkwunnWxqQAu93W&#10;IDuI6IJ8Uy4mPsT59pix8bCFeG1CnDIq+ehc5jft6DBf7aA5kQSJLNmLHgL11gP+5GwkU9Xc/9gL&#10;VJyZD5ZkvCsXDyW58DbA22B3GwgrCarmgbPpdxsm5+4d6q6P+iYJLGxI+lYnGa5dnQdGxknqnE0e&#10;nXkbp1PXp7j+BQAA//8DAFBLAwQUAAYACAAAACEAKIjAL90AAAAJAQAADwAAAGRycy9kb3ducmV2&#10;LnhtbEyPwU7DMBBE70j8g7VI3KhDCFaaxqkQUo8gtUWcnXgbp43Xke224e9xT3Cb1axm3tTr2Y7s&#10;gj4MjiQ8LzJgSJ3TA/USvvabpxJYiIq0Gh2hhB8MsG7u72pVaXelLV52sWcphEKlJJgYp4rz0Bm0&#10;KizchJS8g/NWxXT6nmuvrincjjzPMsGtGig1GDXhu8HutDtbCQW9+nZTHj9yZ+zncPyeDyi2Uj4+&#10;zG8rYBHn+PcMN/yEDk1iat2ZdGCjBCHytCVKWC6B3fysKJNqJbyIAnhT8/8Lml8AAAD//wMAUEsB&#10;Ai0AFAAGAAgAAAAhALaDOJL+AAAA4QEAABMAAAAAAAAAAAAAAAAAAAAAAFtDb250ZW50X1R5cGVz&#10;XS54bWxQSwECLQAUAAYACAAAACEAOP0h/9YAAACUAQAACwAAAAAAAAAAAAAAAAAvAQAAX3JlbHMv&#10;LnJlbHNQSwECLQAUAAYACAAAACEAHuJTd/EBAADSAwAADgAAAAAAAAAAAAAAAAAuAgAAZHJzL2Uy&#10;b0RvYy54bWxQSwECLQAUAAYACAAAACEAKIjAL90AAAAJAQAADwAAAAAAAAAAAAAAAABLBAAAZHJz&#10;L2Rvd25yZXYueG1sUEsFBgAAAAAEAAQA8wAAAFUFAAAAAA==&#10;" fillcolor="#00a651" stroked="f">
                <v:textbox inset="2.88pt,2.88pt,2.88pt,2.88pt"/>
              </v:rect>
            </w:pict>
          </mc:Fallback>
        </mc:AlternateContent>
      </w:r>
      <w:r w:rsidRPr="008A5001">
        <w:rPr>
          <w:rFonts w:ascii="Arial" w:hAnsi="Arial" w:cs="Arial"/>
          <w:b/>
          <w:noProof/>
          <w:color w:val="2024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9583" wp14:editId="10198972">
                <wp:simplePos x="0" y="0"/>
                <wp:positionH relativeFrom="column">
                  <wp:posOffset>1824039</wp:posOffset>
                </wp:positionH>
                <wp:positionV relativeFrom="paragraph">
                  <wp:posOffset>-2341011</wp:posOffset>
                </wp:positionV>
                <wp:extent cx="167640" cy="4967605"/>
                <wp:effectExtent l="317" t="0" r="4128" b="412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" cy="4967605"/>
                        </a:xfrm>
                        <a:prstGeom prst="rect">
                          <a:avLst/>
                        </a:prstGeom>
                        <a:solidFill>
                          <a:srgbClr val="20245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7CD5" id="Rectangle 3" o:spid="_x0000_s1026" style="position:absolute;margin-left:143.65pt;margin-top:-184.35pt;width:13.2pt;height:391.1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sC8AEAANEDAAAOAAAAZHJzL2Uyb0RvYy54bWysU8GO0zAQvSPxD5bvNGlpuxA1Xa26WoS0&#10;sEgLH+A6TmLheMyM23T5esZuaSu4IXKwMmP7zZs3z6vbw+DE3iBZ8LWcTkopjNfQWN/V8tvXhzfv&#10;pKCofKMceFPLF0Pydv361WoMlZlBD64xKBjEUzWGWvYxhqooSPdmUDSBYDxvtoCDihxiVzSoRkYf&#10;XDEry2UxAjYBQRsizt4fN+U647et0fGpbclE4WrJ3GJeMa/btBbrlao6VKG3+kRD/QOLQVnPRc9Q&#10;9yoqsUP7F9RgNQJBGycahgLa1mqTe+BupuUf3Tz3KpjcC4tD4SwT/T9Y/Xn/HL5gok7hEfR3Eh42&#10;vfKduUOEsTeq4XLTJFQxBqrOF1JAfFVsx0/Q8GjVLkLW4NDiIBBY68W8TF/Ocq/ikIV/OQtvDlFo&#10;Tk6XN8s5j0fz1vw9B+UiF1RVwkrkAlL8YGAQ6aeWyIPNqGr/SDFxuxzJvYCzzYN1LgfYbTcOxV6x&#10;CWblbL6YndDp+pjz6bCHdO2IeMyYbKNTmd9dJ4NRtYXmhRXIvTJ9fgfMrQf8KcXInqol/dgpNFK4&#10;j55VfLtc3CzZhNcBXgfb60B5zVC1jFIcfzfxaNxdQNv1XGmaJfBwx8q3NstwYXWaF/smq3PyeDLm&#10;dZxPXV7i+hcAAAD//wMAUEsDBBQABgAIAAAAIQDwb88C4QAAAAgBAAAPAAAAZHJzL2Rvd25yZXYu&#10;eG1sTI/BTsMwEETvSPyDtUjcWidUpCRkUyFEBQcQaqFC3Nx4m6TE68h22/D3mBMcRzOaeVMuRtOL&#10;IznfWUZIpwkI4trqjhuE97fl5AaED4q16i0Twjd5WFTnZ6UqtD3xio7r0IhYwr5QCG0IQyGlr1sy&#10;yk/tQBy9nXVGhShdI7VTp1huenmVJJk0quO40KqB7luqv9YHg7DxLn3aLR8/85esefjYrPbd6/Me&#10;8fJivLsFEWgMf2H4xY/oUEWmrT2w9qJHmOTJPEYR8hmI6Gd5moHYIsyu5yCrUv4/UP0AAAD//wMA&#10;UEsBAi0AFAAGAAgAAAAhALaDOJL+AAAA4QEAABMAAAAAAAAAAAAAAAAAAAAAAFtDb250ZW50X1R5&#10;cGVzXS54bWxQSwECLQAUAAYACAAAACEAOP0h/9YAAACUAQAACwAAAAAAAAAAAAAAAAAvAQAAX3Jl&#10;bHMvLnJlbHNQSwECLQAUAAYACAAAACEAAJPbAvABAADRAwAADgAAAAAAAAAAAAAAAAAuAgAAZHJz&#10;L2Uyb0RvYy54bWxQSwECLQAUAAYACAAAACEA8G/PAuEAAAAIAQAADwAAAAAAAAAAAAAAAABKBAAA&#10;ZHJzL2Rvd25yZXYueG1sUEsFBgAAAAAEAAQA8wAAAFgFAAAAAA==&#10;" fillcolor="#202452" stroked="f">
                <v:textbox inset="2.88pt,2.88pt,2.88pt,2.88pt"/>
              </v:rect>
            </w:pict>
          </mc:Fallback>
        </mc:AlternateContent>
      </w:r>
    </w:p>
    <w:p w14:paraId="78901127" w14:textId="7A7F2A43" w:rsidR="000C6B2F" w:rsidRDefault="000C6B2F" w:rsidP="000C6A7F">
      <w:pPr>
        <w:jc w:val="center"/>
        <w:rPr>
          <w:b/>
          <w:bCs/>
          <w:sz w:val="34"/>
          <w:szCs w:val="34"/>
        </w:rPr>
      </w:pPr>
    </w:p>
    <w:p w14:paraId="45D45B3A" w14:textId="3CF8EAB7"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14:paraId="7EBC8C1E" w14:textId="56919589"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518E6A86" w14:textId="5F996640" w:rsidR="00A17A3F" w:rsidRDefault="00A17A3F" w:rsidP="000C6A7F">
      <w:pPr>
        <w:jc w:val="center"/>
        <w:rPr>
          <w:b/>
          <w:bCs/>
          <w:sz w:val="22"/>
        </w:rPr>
      </w:pPr>
    </w:p>
    <w:p w14:paraId="1AF4A1B5" w14:textId="5D4E2205" w:rsidR="00A17A3F" w:rsidRPr="00A17A3F" w:rsidRDefault="00A17A3F" w:rsidP="00A17A3F">
      <w:pPr>
        <w:jc w:val="center"/>
        <w:outlineLvl w:val="0"/>
        <w:rPr>
          <w:bCs/>
          <w:color w:val="FF0000"/>
          <w:sz w:val="22"/>
          <w:szCs w:val="22"/>
        </w:rPr>
      </w:pPr>
      <w:r w:rsidRPr="009E3A66">
        <w:rPr>
          <w:bCs/>
          <w:color w:val="FF0000"/>
          <w:sz w:val="22"/>
          <w:szCs w:val="22"/>
        </w:rPr>
        <w:t>This is a s</w:t>
      </w:r>
      <w:r>
        <w:rPr>
          <w:bCs/>
          <w:color w:val="FF0000"/>
          <w:sz w:val="22"/>
          <w:szCs w:val="22"/>
        </w:rPr>
        <w:t>uggested</w:t>
      </w:r>
      <w:r w:rsidRPr="009E3A66">
        <w:rPr>
          <w:bCs/>
          <w:color w:val="FF0000"/>
          <w:sz w:val="22"/>
          <w:szCs w:val="22"/>
        </w:rPr>
        <w:t xml:space="preserve"> format that may be used by Responsible Entities to document completion of a</w:t>
      </w:r>
      <w:r>
        <w:rPr>
          <w:bCs/>
          <w:color w:val="FF0000"/>
          <w:sz w:val="22"/>
          <w:szCs w:val="22"/>
        </w:rPr>
        <w:t xml:space="preserve"> </w:t>
      </w:r>
      <w:r w:rsidRPr="009E3A66">
        <w:rPr>
          <w:bCs/>
          <w:color w:val="FF0000"/>
          <w:sz w:val="22"/>
          <w:szCs w:val="22"/>
        </w:rPr>
        <w:t>Categorically Excluded Subject to Section 58.5 environmental review.</w:t>
      </w:r>
    </w:p>
    <w:p w14:paraId="2258691D" w14:textId="77777777"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14:paraId="34C54E16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10515F96" w14:textId="77777777" w:rsidR="00BD3CDF" w:rsidRPr="00BE2B90" w:rsidRDefault="00BD3CDF" w:rsidP="00BD3CDF">
      <w:pPr>
        <w:rPr>
          <w:b/>
          <w:u w:val="single"/>
        </w:rPr>
      </w:pPr>
    </w:p>
    <w:p w14:paraId="1CCCBCCF" w14:textId="24C48BF7"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  <w:r w:rsidR="00893BE5">
        <w:rPr>
          <w:b/>
        </w:rPr>
        <w:t xml:space="preserve"> </w:t>
      </w:r>
      <w:sdt>
        <w:sdtPr>
          <w:rPr>
            <w:bCs/>
          </w:rPr>
          <w:id w:val="361327396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75741754" w14:textId="77777777" w:rsidR="00BD3CDF" w:rsidRPr="00BE2B90" w:rsidRDefault="00BD3CDF" w:rsidP="00BD3CDF">
      <w:pPr>
        <w:rPr>
          <w:b/>
        </w:rPr>
      </w:pPr>
    </w:p>
    <w:p w14:paraId="01AFF252" w14:textId="1EDDD11C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  <w:sdt>
        <w:sdtPr>
          <w:rPr>
            <w:bCs/>
          </w:rPr>
          <w:id w:val="143748964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5EFF08E" w14:textId="77777777" w:rsidR="00BD3CDF" w:rsidRPr="00BE2B90" w:rsidRDefault="00BD3CDF" w:rsidP="00BD3CDF">
      <w:pPr>
        <w:rPr>
          <w:b/>
        </w:rPr>
      </w:pPr>
    </w:p>
    <w:p w14:paraId="70EC5D57" w14:textId="7EFFA981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</w:t>
      </w:r>
      <w:r w:rsidRPr="00427F29">
        <w:rPr>
          <w:sz w:val="20"/>
          <w:szCs w:val="20"/>
        </w:rPr>
        <w:t>(if different than Responsible Entity)</w:t>
      </w:r>
      <w:r w:rsidRPr="00BE2B90">
        <w:t xml:space="preserve">: </w:t>
      </w:r>
      <w:sdt>
        <w:sdtPr>
          <w:id w:val="-87029489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36C5B6B6" w14:textId="77777777" w:rsidR="00BD3CDF" w:rsidRPr="00BE2B90" w:rsidRDefault="00BD3CDF" w:rsidP="00BD3CDF"/>
    <w:p w14:paraId="59FF315E" w14:textId="292E06E3" w:rsidR="00BD3CDF" w:rsidRPr="00BE2B90" w:rsidRDefault="006A2F68" w:rsidP="00BD3CDF">
      <w:r>
        <w:rPr>
          <w:b/>
        </w:rPr>
        <w:t>Project Grant/Contract Number</w:t>
      </w:r>
      <w:r w:rsidR="00BD3CDF" w:rsidRPr="00BE2B90">
        <w:t>:</w:t>
      </w:r>
      <w:r w:rsidR="00893BE5">
        <w:t xml:space="preserve"> </w:t>
      </w:r>
      <w:sdt>
        <w:sdtPr>
          <w:id w:val="34352014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2E15C767" w14:textId="77777777" w:rsidR="00BD3CDF" w:rsidRPr="00BE2B90" w:rsidRDefault="00BD3CDF" w:rsidP="00BD3CDF"/>
    <w:p w14:paraId="148F959C" w14:textId="5E95225B" w:rsidR="00BD3CDF" w:rsidRDefault="00BD3CDF" w:rsidP="00BD3CDF">
      <w:pPr>
        <w:rPr>
          <w:b/>
        </w:rPr>
      </w:pPr>
      <w:r w:rsidRPr="00BE2B90">
        <w:rPr>
          <w:b/>
        </w:rPr>
        <w:t>Preparer</w:t>
      </w:r>
      <w:r w:rsidR="006A2F68">
        <w:rPr>
          <w:b/>
        </w:rPr>
        <w:t xml:space="preserve"> Name and Title</w:t>
      </w:r>
      <w:r w:rsidRPr="00BE2B90">
        <w:rPr>
          <w:b/>
        </w:rPr>
        <w:t>:</w:t>
      </w:r>
      <w:r w:rsidR="00893BE5">
        <w:rPr>
          <w:b/>
        </w:rPr>
        <w:t xml:space="preserve"> </w:t>
      </w:r>
      <w:sdt>
        <w:sdtPr>
          <w:rPr>
            <w:b/>
          </w:rPr>
          <w:id w:val="122355646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734FE55" w14:textId="270DF2C0" w:rsidR="006A2F68" w:rsidRDefault="006A2F68" w:rsidP="00BD3CDF">
      <w:pPr>
        <w:rPr>
          <w:b/>
        </w:rPr>
      </w:pPr>
    </w:p>
    <w:p w14:paraId="5D26817F" w14:textId="3AEA7A10" w:rsidR="006A2F68" w:rsidRDefault="006A2F68" w:rsidP="00BD3CDF">
      <w:pPr>
        <w:rPr>
          <w:b/>
        </w:rPr>
      </w:pPr>
      <w:r>
        <w:rPr>
          <w:b/>
        </w:rPr>
        <w:t>Preparer Phone Number:</w:t>
      </w:r>
      <w:r w:rsidR="00893BE5">
        <w:rPr>
          <w:b/>
        </w:rPr>
        <w:t xml:space="preserve"> </w:t>
      </w:r>
      <w:sdt>
        <w:sdtPr>
          <w:rPr>
            <w:bCs/>
          </w:rPr>
          <w:id w:val="280148239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668322E" w14:textId="2659E328" w:rsidR="006A2F68" w:rsidRDefault="006A2F68" w:rsidP="00BD3CDF">
      <w:pPr>
        <w:rPr>
          <w:b/>
        </w:rPr>
      </w:pPr>
    </w:p>
    <w:p w14:paraId="616C4434" w14:textId="0B32A503" w:rsidR="006A2F68" w:rsidRPr="00BE2B90" w:rsidRDefault="006A2F68" w:rsidP="00BD3CDF">
      <w:r>
        <w:rPr>
          <w:b/>
        </w:rPr>
        <w:t>Preparer email:</w:t>
      </w:r>
      <w:r w:rsidR="00893BE5">
        <w:rPr>
          <w:b/>
        </w:rPr>
        <w:t xml:space="preserve"> </w:t>
      </w:r>
      <w:sdt>
        <w:sdtPr>
          <w:rPr>
            <w:bCs/>
          </w:rPr>
          <w:id w:val="1288858635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36B3752" w14:textId="77777777" w:rsidR="00BD3CDF" w:rsidRPr="00BE2B90" w:rsidRDefault="00BD3CDF" w:rsidP="00BD3CDF">
      <w:pPr>
        <w:rPr>
          <w:b/>
        </w:rPr>
      </w:pPr>
    </w:p>
    <w:p w14:paraId="233620BA" w14:textId="30DAFCC7" w:rsidR="00BD3CDF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</w:r>
      <w:sdt>
        <w:sdtPr>
          <w:rPr>
            <w:bCs/>
          </w:rPr>
          <w:id w:val="-79213787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Pr="00BE2B90">
        <w:rPr>
          <w:b/>
        </w:rPr>
        <w:t xml:space="preserve"> </w:t>
      </w:r>
    </w:p>
    <w:p w14:paraId="3F8DBE17" w14:textId="3BC25FAF" w:rsidR="006A2F68" w:rsidRDefault="006A2F68" w:rsidP="00BD3CDF">
      <w:pPr>
        <w:rPr>
          <w:b/>
        </w:rPr>
      </w:pPr>
    </w:p>
    <w:p w14:paraId="2ADD828F" w14:textId="1B9BB273" w:rsidR="006A2F68" w:rsidRPr="00BE2B90" w:rsidRDefault="006A2F68" w:rsidP="00BD3CDF">
      <w:pPr>
        <w:rPr>
          <w:b/>
        </w:rPr>
      </w:pPr>
      <w:r>
        <w:rPr>
          <w:b/>
        </w:rPr>
        <w:t>Certifying Officer email:</w:t>
      </w:r>
      <w:r w:rsidR="00893BE5">
        <w:rPr>
          <w:b/>
        </w:rPr>
        <w:t xml:space="preserve"> </w:t>
      </w:r>
      <w:sdt>
        <w:sdtPr>
          <w:rPr>
            <w:bCs/>
          </w:rPr>
          <w:id w:val="477953022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E925489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1C10856B" w14:textId="3285DBA9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="006A2F68">
        <w:rPr>
          <w:b/>
        </w:rPr>
        <w:t xml:space="preserve">Name </w:t>
      </w:r>
      <w:r w:rsidRPr="00427F29">
        <w:rPr>
          <w:sz w:val="20"/>
          <w:szCs w:val="20"/>
        </w:rPr>
        <w:t>(if applicable)</w:t>
      </w:r>
      <w:r w:rsidRPr="00BE2B90">
        <w:t>:</w:t>
      </w:r>
      <w:r w:rsidR="00893BE5">
        <w:t xml:space="preserve"> </w:t>
      </w:r>
      <w:sdt>
        <w:sdtPr>
          <w:id w:val="-287426697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0DB2746" w14:textId="77777777" w:rsidR="00BD3CDF" w:rsidRPr="00BE2B90" w:rsidRDefault="00BD3CDF" w:rsidP="00BD3CDF">
      <w:pPr>
        <w:rPr>
          <w:b/>
        </w:rPr>
      </w:pPr>
    </w:p>
    <w:p w14:paraId="63E5EA48" w14:textId="05AE2EB2" w:rsidR="006A2F68" w:rsidRDefault="006A2F68" w:rsidP="00031E2B">
      <w:pPr>
        <w:rPr>
          <w:b/>
        </w:rPr>
      </w:pPr>
      <w:r>
        <w:rPr>
          <w:b/>
        </w:rPr>
        <w:t>Consultant Phone Number:</w:t>
      </w:r>
      <w:r w:rsidR="00893BE5">
        <w:rPr>
          <w:b/>
        </w:rPr>
        <w:t xml:space="preserve"> </w:t>
      </w:r>
      <w:sdt>
        <w:sdtPr>
          <w:rPr>
            <w:bCs/>
          </w:rPr>
          <w:id w:val="210877101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147FF664" w14:textId="0C1C1440" w:rsidR="006A2F68" w:rsidRDefault="006A2F68" w:rsidP="00031E2B">
      <w:pPr>
        <w:rPr>
          <w:b/>
        </w:rPr>
      </w:pPr>
    </w:p>
    <w:p w14:paraId="2C419E63" w14:textId="19085C37" w:rsidR="006A2F68" w:rsidRDefault="006A2F68" w:rsidP="00031E2B">
      <w:pPr>
        <w:rPr>
          <w:b/>
        </w:rPr>
      </w:pPr>
      <w:r>
        <w:rPr>
          <w:b/>
        </w:rPr>
        <w:t>Consultant email:</w:t>
      </w:r>
      <w:r w:rsidR="00893BE5">
        <w:rPr>
          <w:b/>
        </w:rPr>
        <w:t xml:space="preserve"> </w:t>
      </w:r>
      <w:sdt>
        <w:sdtPr>
          <w:rPr>
            <w:bCs/>
          </w:rPr>
          <w:id w:val="-110595913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6C0B86F1" w14:textId="77777777" w:rsidR="006A2F68" w:rsidRDefault="006A2F68" w:rsidP="00031E2B">
      <w:pPr>
        <w:rPr>
          <w:b/>
        </w:rPr>
      </w:pPr>
    </w:p>
    <w:p w14:paraId="327E7442" w14:textId="5CC0474D" w:rsidR="00031E2B" w:rsidRDefault="00031E2B" w:rsidP="00031E2B">
      <w:pPr>
        <w:rPr>
          <w:b/>
        </w:rPr>
      </w:pPr>
      <w:r>
        <w:rPr>
          <w:b/>
        </w:rPr>
        <w:t>Direct Comments to:</w:t>
      </w:r>
      <w:r w:rsidR="00893BE5">
        <w:rPr>
          <w:b/>
        </w:rPr>
        <w:t xml:space="preserve"> </w:t>
      </w:r>
      <w:sdt>
        <w:sdtPr>
          <w:rPr>
            <w:b/>
          </w:rPr>
          <w:id w:val="-1492716947"/>
          <w:placeholder>
            <w:docPart w:val="DefaultPlaceholder_-1854013440"/>
          </w:placeholder>
          <w:showingPlcHdr/>
          <w:text/>
        </w:sdtPr>
        <w:sdtEndPr/>
        <w:sdtContent>
          <w:r w:rsidR="00893BE5" w:rsidRPr="002F24BE">
            <w:rPr>
              <w:rStyle w:val="PlaceholderText"/>
            </w:rPr>
            <w:t>Click or tap here to enter text.</w:t>
          </w:r>
        </w:sdtContent>
      </w:sdt>
    </w:p>
    <w:p w14:paraId="383EDAEC" w14:textId="77777777" w:rsidR="00031E2B" w:rsidRDefault="00031E2B" w:rsidP="00031E2B">
      <w:pPr>
        <w:rPr>
          <w:b/>
        </w:rPr>
      </w:pPr>
    </w:p>
    <w:p w14:paraId="5E616C7E" w14:textId="6CD7B0C0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  <w:r w:rsidR="00893BE5">
        <w:rPr>
          <w:b/>
        </w:rPr>
        <w:t xml:space="preserve"> </w:t>
      </w:r>
      <w:sdt>
        <w:sdtPr>
          <w:rPr>
            <w:bCs/>
          </w:rPr>
          <w:id w:val="-179510108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A8C1907" w14:textId="77777777" w:rsidR="00031E2B" w:rsidRPr="00BE2B90" w:rsidRDefault="00031E2B" w:rsidP="00BD3CDF">
      <w:pPr>
        <w:rPr>
          <w:b/>
        </w:rPr>
      </w:pPr>
    </w:p>
    <w:p w14:paraId="4BA91A07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sdt>
      <w:sdtPr>
        <w:rPr>
          <w:bCs/>
        </w:rPr>
        <w:id w:val="1107925406"/>
        <w:placeholder>
          <w:docPart w:val="DefaultPlaceholder_-1854013440"/>
        </w:placeholder>
        <w:showingPlcHdr/>
        <w:text/>
      </w:sdtPr>
      <w:sdtEndPr/>
      <w:sdtContent>
        <w:p w14:paraId="31585B61" w14:textId="39E24E88" w:rsidR="00225418" w:rsidRDefault="00896ECC" w:rsidP="00BD3CDF">
          <w:pPr>
            <w:rPr>
              <w:b/>
            </w:rPr>
          </w:pPr>
          <w:r w:rsidRPr="002F24BE">
            <w:rPr>
              <w:rStyle w:val="PlaceholderText"/>
            </w:rPr>
            <w:t>Click or tap here to enter text.</w:t>
          </w:r>
        </w:p>
      </w:sdtContent>
    </w:sdt>
    <w:p w14:paraId="25B6741A" w14:textId="77777777" w:rsidR="00225418" w:rsidRDefault="00225418" w:rsidP="00BD3CDF">
      <w:pPr>
        <w:rPr>
          <w:b/>
        </w:rPr>
      </w:pPr>
    </w:p>
    <w:p w14:paraId="6390D772" w14:textId="77777777" w:rsidR="00225418" w:rsidRDefault="00225418" w:rsidP="00BD3CDF">
      <w:pPr>
        <w:rPr>
          <w:b/>
        </w:rPr>
      </w:pPr>
    </w:p>
    <w:p w14:paraId="444FC5C0" w14:textId="77777777" w:rsidR="00225418" w:rsidRDefault="00225418" w:rsidP="00225418">
      <w:pPr>
        <w:outlineLvl w:val="0"/>
        <w:rPr>
          <w:b/>
        </w:rPr>
      </w:pPr>
      <w:r>
        <w:rPr>
          <w:b/>
        </w:rPr>
        <w:lastRenderedPageBreak/>
        <w:t xml:space="preserve">Level of Environmental Review </w:t>
      </w:r>
      <w:r w:rsidRPr="007E622C">
        <w:rPr>
          <w:b/>
        </w:rPr>
        <w:t xml:space="preserve">Determination: </w:t>
      </w:r>
    </w:p>
    <w:p w14:paraId="43623FF3" w14:textId="5D818D3D" w:rsidR="00BD3CDF" w:rsidRDefault="00225418" w:rsidP="00225418">
      <w:r w:rsidRPr="009F6893">
        <w:t>Categorically Excluded per 24 CFR 58.35(a), and subject to laws and authorities at §58.</w:t>
      </w:r>
      <w:proofErr w:type="gramStart"/>
      <w:r w:rsidRPr="009F6893">
        <w:t>5:</w:t>
      </w:r>
      <w:r>
        <w:t>_</w:t>
      </w:r>
      <w:proofErr w:type="gramEnd"/>
      <w:r>
        <w:t>__</w:t>
      </w:r>
      <w:sdt>
        <w:sdtPr>
          <w:id w:val="818697426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>
        <w:t>_______</w:t>
      </w:r>
      <w:r w:rsidRPr="009F6893">
        <w:t xml:space="preserve"> </w:t>
      </w:r>
    </w:p>
    <w:p w14:paraId="2B3C2804" w14:textId="77777777" w:rsidR="00225418" w:rsidRDefault="00225418" w:rsidP="00225418"/>
    <w:p w14:paraId="3DD7FA05" w14:textId="77777777" w:rsidR="00225418" w:rsidRDefault="00225418" w:rsidP="00225418"/>
    <w:p w14:paraId="7A37319E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277689E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3127"/>
        <w:gridCol w:w="3150"/>
        <w:gridCol w:w="3150"/>
      </w:tblGrid>
      <w:tr w:rsidR="00AD6F4C" w:rsidRPr="00BE2B90" w14:paraId="42F5C411" w14:textId="77777777" w:rsidTr="006A2F68">
        <w:tc>
          <w:tcPr>
            <w:tcW w:w="3127" w:type="dxa"/>
          </w:tcPr>
          <w:p w14:paraId="29F556BB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14:paraId="440D1BE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3150" w:type="dxa"/>
          </w:tcPr>
          <w:p w14:paraId="45F429D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34230CCC" w14:textId="77777777" w:rsidTr="006A2F68">
        <w:sdt>
          <w:sdtPr>
            <w:id w:val="-651988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696FAB65" w14:textId="525DF03C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398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C0F3F1E" w14:textId="792231D6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355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FF564A5" w14:textId="761BAEEE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F4C" w:rsidRPr="00BE2B90" w14:paraId="26C0E978" w14:textId="77777777" w:rsidTr="006A2F68">
        <w:sdt>
          <w:sdtPr>
            <w:id w:val="-1061247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3FAEB584" w14:textId="2A76EAD9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5307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C7666C4" w14:textId="43298589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609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5513090" w14:textId="3EA1CDDA" w:rsidR="00AD6F4C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C95C50" w14:textId="77777777" w:rsidR="00BD3CDF" w:rsidRPr="00BE2B90" w:rsidRDefault="00BD3CDF" w:rsidP="00BD3CDF">
      <w:pPr>
        <w:rPr>
          <w:b/>
        </w:rPr>
      </w:pPr>
    </w:p>
    <w:p w14:paraId="34E739FC" w14:textId="236C8950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  <w:r w:rsidR="00893BE5">
        <w:rPr>
          <w:b/>
        </w:rPr>
        <w:t xml:space="preserve"> </w:t>
      </w:r>
      <w:sdt>
        <w:sdtPr>
          <w:rPr>
            <w:bCs/>
          </w:rPr>
          <w:id w:val="195921850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25A858FB" w14:textId="77777777" w:rsidR="00BD3CDF" w:rsidRPr="00BE2B90" w:rsidRDefault="00BD3CDF" w:rsidP="00BD3CDF">
      <w:pPr>
        <w:rPr>
          <w:b/>
        </w:rPr>
      </w:pPr>
    </w:p>
    <w:p w14:paraId="466A6642" w14:textId="77777777" w:rsidR="00BD3CDF" w:rsidRPr="00BE2B90" w:rsidRDefault="00BD3CDF" w:rsidP="00BD3CDF">
      <w:pPr>
        <w:rPr>
          <w:b/>
        </w:rPr>
      </w:pPr>
    </w:p>
    <w:p w14:paraId="7AE1B9FB" w14:textId="15E6C5F0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</w:t>
      </w:r>
      <w:r w:rsidRPr="00427F29">
        <w:rPr>
          <w:sz w:val="20"/>
          <w:szCs w:val="20"/>
        </w:rPr>
        <w:t>[24 CFR 58.32(d)]</w:t>
      </w:r>
      <w:r w:rsidRPr="00BE2B90">
        <w:rPr>
          <w:b/>
        </w:rPr>
        <w:t>:</w:t>
      </w:r>
      <w:r w:rsidR="00893BE5">
        <w:rPr>
          <w:b/>
        </w:rPr>
        <w:t xml:space="preserve"> </w:t>
      </w:r>
      <w:sdt>
        <w:sdtPr>
          <w:rPr>
            <w:b/>
          </w:rPr>
          <w:id w:val="160443926"/>
          <w:placeholder>
            <w:docPart w:val="DefaultPlaceholder_-1854013440"/>
          </w:placeholder>
          <w:showingPlcHdr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5C21EE6C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1CC49182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3C0EEDC3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23C41AE6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34B689A4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548A0DA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4FA6F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10C5D89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112871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0ED5A20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6179FA23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9CB25E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4D70872D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7E0E26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41F17DD4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66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C8490AF" w14:textId="7B72C1AE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sdt>
              <w:sdtPr>
                <w:id w:val="742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3350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7145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4AF8AE7" w14:textId="3FB5AE33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68051FD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0FE9938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7248EB4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81A2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4912085" w14:textId="13E4B6BF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sdt>
              <w:sdtPr>
                <w:id w:val="9677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6356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iCs/>
            </w:rPr>
            <w:id w:val="-149745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E993EA5" w14:textId="264E3010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FBDD94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7A3B4DB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4E5DF40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lastRenderedPageBreak/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685CE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0FC1F7DF" w14:textId="3B437620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sdt>
              <w:sdtPr>
                <w:id w:val="11858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-2438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iCs/>
            </w:rPr>
            <w:id w:val="2028750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1F4EDE96" w14:textId="3F4C0A77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0AED70D5" w14:textId="77777777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145B99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1A420F1E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520E5DD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0C32DF5E" w14:textId="77777777"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FDFF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42F866E" w14:textId="72E89824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sdt>
              <w:sdtPr>
                <w:id w:val="11961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485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6315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double" w:sz="4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E450E4A" w14:textId="3EBCB4DB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83961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4AAA64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277BCE3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5FC0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2F153EF" w14:textId="31375F61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sdt>
              <w:sdtPr>
                <w:id w:val="1928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B90">
              <w:t xml:space="preserve">    </w:t>
            </w:r>
            <w:sdt>
              <w:sdtPr>
                <w:id w:val="-18461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2DB9B0" w14:textId="358A4887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</w:pPr>
            <w:sdt>
              <w:sdtPr>
                <w:rPr>
                  <w:bCs/>
                  <w:iCs/>
                </w:rPr>
                <w:id w:val="1648622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6ECC" w:rsidRPr="002F24BE">
                  <w:rPr>
                    <w:rStyle w:val="PlaceholderText"/>
                  </w:rPr>
                  <w:t>Click or tap here to enter text.</w:t>
                </w:r>
              </w:sdtContent>
            </w:sdt>
            <w:r w:rsidR="00BD3CDF"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37CDAF0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C6A5057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598E309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>50.3(</w:t>
            </w:r>
            <w:proofErr w:type="spellStart"/>
            <w:r w:rsidR="00E7144C">
              <w:rPr>
                <w:color w:val="000000"/>
                <w:sz w:val="22"/>
              </w:rPr>
              <w:t>i</w:t>
            </w:r>
            <w:proofErr w:type="spellEnd"/>
            <w:r w:rsidR="00E7144C">
              <w:rPr>
                <w:color w:val="000000"/>
                <w:sz w:val="22"/>
              </w:rPr>
              <w:t xml:space="preserve">) &amp; </w:t>
            </w:r>
            <w:r w:rsidRPr="00BE2B90">
              <w:rPr>
                <w:color w:val="000000"/>
                <w:sz w:val="22"/>
              </w:rPr>
              <w:t>58.5(</w:t>
            </w:r>
            <w:proofErr w:type="spellStart"/>
            <w:r w:rsidRPr="00BE2B90">
              <w:rPr>
                <w:color w:val="000000"/>
                <w:sz w:val="22"/>
              </w:rPr>
              <w:t>i</w:t>
            </w:r>
            <w:proofErr w:type="spellEnd"/>
            <w:r w:rsidRPr="00BE2B90"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AAA6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C784553" w14:textId="17AD6F2F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3933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8435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66297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2D08706C" w14:textId="651CF09C" w:rsidR="00BD3CDF" w:rsidRPr="00BE2B90" w:rsidRDefault="00896ECC" w:rsidP="00BA4358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34BF66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8C0B0E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34F767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FB5C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06E50C3" w14:textId="5B24B410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80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9109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42537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31D3A21" w14:textId="0227FD50" w:rsidR="00BD3CDF" w:rsidRPr="00BE2B90" w:rsidRDefault="00896ECC" w:rsidP="00893BE5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243224C3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38B545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7E8EE876" w14:textId="77777777"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8F33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A18A5CE" w14:textId="15CD8D13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6295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2862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14129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1E9DBB96" w14:textId="3B7FF0D8" w:rsidR="00BD3CDF" w:rsidRPr="00BE2B90" w:rsidRDefault="00896ECC" w:rsidP="00893BE5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CF988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2B91A51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0233683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2218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33D3B8B" w14:textId="4AF66630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sdt>
              <w:sdtPr>
                <w:id w:val="-1268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8187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26735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3F222BDD" w14:textId="72C77DC2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686AB6A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C0271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74B5D3E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E587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5E5E06C" w14:textId="4EE2FE43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-15724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310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429475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EDF5272" w14:textId="506C815C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BB2AA30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0ED28CF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054383BD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AAC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8A141D9" w14:textId="2F92E1B7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sdt>
              <w:sdtPr>
                <w:id w:val="1689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6121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61416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D680C74" w14:textId="4EECD5AF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307BE9F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37CA95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17637320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lastRenderedPageBreak/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08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1E6D6EB1" w14:textId="6CC9F2FB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8854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3550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3C2D6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5BB1B" w14:textId="511D6C0B" w:rsidR="00BD3CDF" w:rsidRPr="00BE2B90" w:rsidRDefault="00C90AAD" w:rsidP="00785C36">
            <w:pPr>
              <w:tabs>
                <w:tab w:val="left" w:pos="0"/>
              </w:tabs>
              <w:suppressAutoHyphens/>
              <w:spacing w:before="90" w:after="54"/>
            </w:pPr>
            <w:sdt>
              <w:sdtPr>
                <w:rPr>
                  <w:bCs/>
                  <w:iCs/>
                </w:rPr>
                <w:id w:val="-951084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6ECC" w:rsidRPr="002F24BE">
                  <w:rPr>
                    <w:rStyle w:val="PlaceholderText"/>
                  </w:rPr>
                  <w:t>Click or tap here to enter text.</w:t>
                </w:r>
              </w:sdtContent>
            </w:sdt>
            <w:r w:rsidR="00BD3CDF"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093341A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B289C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FF5755B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3F73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B505DBD" w14:textId="0FFDBCA5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19575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3323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28E43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sdt>
          <w:sdtPr>
            <w:id w:val="-21624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4CC6FF0C" w14:textId="66565EC5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17C5EE8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E69A844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0668E5F7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ADD1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0119E11" w14:textId="4B201861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5246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-16994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E9C7A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sdt>
          <w:sdtPr>
            <w:id w:val="139847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double" w:sz="4" w:space="0" w:color="auto"/>
                </w:tcBorders>
              </w:tcPr>
              <w:p w14:paraId="599DDA20" w14:textId="02E61D4F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D0CDBD6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5BAA2D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A9C35A0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3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2CC2F1E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DC79BA9" w14:textId="15890D88" w:rsidR="00BD3CDF" w:rsidRPr="00BE2B90" w:rsidRDefault="00C90AAD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16086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CDF" w:rsidRPr="00BE2B90">
              <w:t xml:space="preserve">    </w:t>
            </w:r>
            <w:sdt>
              <w:sdtPr>
                <w:id w:val="19737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AB93A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sdt>
          <w:sdtPr>
            <w:id w:val="620197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A4D92FE" w14:textId="0003DA8E" w:rsidR="00BD3CDF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089A" w:rsidRPr="00BE2B90" w14:paraId="06BE9C13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15A781D" w14:textId="77777777"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10D48A1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9762678" w14:textId="77777777"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24AEBD53" w14:textId="77777777"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A1CE5A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0762B31" w14:textId="7B414056" w:rsidR="00756B7B" w:rsidRPr="00BE2B90" w:rsidRDefault="00C90AAD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sdt>
              <w:sdtPr>
                <w:id w:val="-11986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B7B" w:rsidRPr="00BE2B90">
              <w:t xml:space="preserve">    </w:t>
            </w:r>
            <w:sdt>
              <w:sdtPr>
                <w:id w:val="14826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6397C5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sdt>
          <w:sdtPr>
            <w:id w:val="-57844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17C2376A" w14:textId="5C6AB3E6" w:rsidR="0044089A" w:rsidRPr="00BE2B90" w:rsidRDefault="00896ECC" w:rsidP="00785C36">
                <w:pPr>
                  <w:tabs>
                    <w:tab w:val="left" w:pos="0"/>
                  </w:tabs>
                  <w:suppressAutoHyphens/>
                  <w:spacing w:before="90" w:after="54"/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2711E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727A60CA" w14:textId="0B800B64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427F29">
        <w:rPr>
          <w:sz w:val="20"/>
          <w:szCs w:val="20"/>
        </w:rPr>
        <w:t>(</w:t>
      </w:r>
      <w:r w:rsidRPr="00427F29">
        <w:rPr>
          <w:sz w:val="20"/>
          <w:szCs w:val="20"/>
        </w:rPr>
        <w:t>Date and completed by)</w:t>
      </w:r>
      <w:r>
        <w:rPr>
          <w:b/>
        </w:rPr>
        <w:t>:</w:t>
      </w:r>
      <w:r w:rsidRPr="00BE2B90">
        <w:rPr>
          <w:b/>
        </w:rPr>
        <w:t xml:space="preserve"> </w:t>
      </w:r>
      <w:sdt>
        <w:sdtPr>
          <w:rPr>
            <w:bCs/>
          </w:rPr>
          <w:id w:val="1241919249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4CA28BA3" w14:textId="77777777" w:rsidR="00427F29" w:rsidRDefault="00427F29" w:rsidP="00BD3CDF">
      <w:pPr>
        <w:tabs>
          <w:tab w:val="left" w:pos="0"/>
        </w:tabs>
        <w:suppressAutoHyphens/>
        <w:spacing w:before="90" w:after="54"/>
        <w:rPr>
          <w:b/>
        </w:rPr>
      </w:pPr>
    </w:p>
    <w:p w14:paraId="5BE01DDE" w14:textId="72589D9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  <w:sdt>
        <w:sdtPr>
          <w:rPr>
            <w:bCs/>
          </w:rPr>
          <w:id w:val="1800883917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</w:p>
    <w:p w14:paraId="0F2732EA" w14:textId="77777777" w:rsidR="00BD3CDF" w:rsidRPr="00BE2B90" w:rsidRDefault="00BD3CDF" w:rsidP="00BD3CDF">
      <w:pPr>
        <w:rPr>
          <w:b/>
        </w:rPr>
      </w:pPr>
    </w:p>
    <w:p w14:paraId="6DD8E2A4" w14:textId="77777777" w:rsidR="00BD3CDF" w:rsidRPr="00BE2B90" w:rsidRDefault="00BD3CDF" w:rsidP="00BD3CDF">
      <w:pPr>
        <w:rPr>
          <w:sz w:val="20"/>
        </w:rPr>
      </w:pPr>
    </w:p>
    <w:p w14:paraId="347BB127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0847FD83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4CD543FC" w14:textId="77777777" w:rsidR="00BD3CDF" w:rsidRPr="00BE2B90" w:rsidRDefault="00BD3CDF" w:rsidP="00BD3CDF">
      <w:pPr>
        <w:jc w:val="both"/>
      </w:pPr>
    </w:p>
    <w:p w14:paraId="2C9DF9A2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14:paraId="70778C59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7E8296" w14:textId="77777777" w:rsidR="00BD3CDF" w:rsidRPr="00BE2B90" w:rsidRDefault="00BD3CDF" w:rsidP="00BA4358">
            <w:r w:rsidRPr="00BE2B90">
              <w:t xml:space="preserve">Law, Authority, or Factor </w:t>
            </w:r>
          </w:p>
          <w:p w14:paraId="676479F3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747BB" w14:textId="77777777"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14:paraId="54190F25" w14:textId="77777777" w:rsidTr="00BA4358">
        <w:sdt>
          <w:sdtPr>
            <w:id w:val="-1503189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double" w:sz="4" w:space="0" w:color="auto"/>
                  <w:left w:val="double" w:sz="4" w:space="0" w:color="auto"/>
                </w:tcBorders>
              </w:tcPr>
              <w:p w14:paraId="3550341C" w14:textId="3B09C58B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</w:rPr>
            <w:id w:val="231360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0EBE0B9" w14:textId="40D7C032" w:rsidR="00BD3CDF" w:rsidRPr="00BE2B90" w:rsidRDefault="00896ECC" w:rsidP="00BA4358">
                <w:pPr>
                  <w:rPr>
                    <w:i/>
                    <w:color w:val="E36C0A" w:themeColor="accent6" w:themeShade="BF"/>
                  </w:rPr>
                </w:pPr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3038D6E0" w14:textId="77777777" w:rsidTr="00BA4358">
        <w:sdt>
          <w:sdtPr>
            <w:id w:val="-753667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6066D488" w14:textId="39792348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609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63F45A4B" w14:textId="2DEF64A9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485DFE57" w14:textId="77777777" w:rsidTr="00BA4358">
        <w:sdt>
          <w:sdtPr>
            <w:id w:val="1517506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0F980ADF" w14:textId="246C7D8A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9502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56E5C907" w14:textId="4A4126DA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CDF" w:rsidRPr="00BE2B90" w14:paraId="7C18A7D0" w14:textId="77777777" w:rsidTr="00BA4358">
        <w:sdt>
          <w:sdtPr>
            <w:id w:val="-1782098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left w:val="double" w:sz="4" w:space="0" w:color="auto"/>
                </w:tcBorders>
              </w:tcPr>
              <w:p w14:paraId="58F31F8E" w14:textId="05E8E4A1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2778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right w:val="double" w:sz="4" w:space="0" w:color="auto"/>
                </w:tcBorders>
              </w:tcPr>
              <w:p w14:paraId="020E5D29" w14:textId="4FCD3CEB" w:rsidR="00BD3CDF" w:rsidRPr="00BE2B90" w:rsidRDefault="00896ECC" w:rsidP="00BA4358">
                <w:r w:rsidRPr="002F24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EAC010" w14:textId="77777777" w:rsidR="00BD3CDF" w:rsidRPr="00BE2B90" w:rsidRDefault="00BD3CDF" w:rsidP="00BD3CDF">
      <w:pPr>
        <w:rPr>
          <w:sz w:val="22"/>
        </w:rPr>
      </w:pPr>
    </w:p>
    <w:p w14:paraId="40D70D24" w14:textId="77777777" w:rsidR="00BD3CDF" w:rsidRPr="00BE2B90" w:rsidRDefault="00BD3CDF" w:rsidP="00BD3CDF">
      <w:pPr>
        <w:rPr>
          <w:sz w:val="22"/>
        </w:rPr>
      </w:pPr>
    </w:p>
    <w:p w14:paraId="037D0651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lastRenderedPageBreak/>
        <w:t xml:space="preserve">Determination: </w:t>
      </w:r>
    </w:p>
    <w:p w14:paraId="6E68165B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5A8E51D8" w14:textId="19BE7C12" w:rsidR="006131C0" w:rsidRDefault="00C90AAD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14297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0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</w:t>
      </w:r>
      <w:proofErr w:type="gramStart"/>
      <w:r w:rsidR="00E75E6D" w:rsidRPr="00BD3CDF">
        <w:rPr>
          <w:sz w:val="22"/>
          <w:szCs w:val="22"/>
        </w:rPr>
        <w:t>project;</w:t>
      </w:r>
      <w:proofErr w:type="gramEnd"/>
      <w:r w:rsidR="00E75E6D" w:rsidRPr="00BD3CDF">
        <w:rPr>
          <w:sz w:val="22"/>
          <w:szCs w:val="22"/>
        </w:rPr>
        <w:t xml:space="preserve"> OR</w:t>
      </w:r>
    </w:p>
    <w:p w14:paraId="5523EE55" w14:textId="77777777" w:rsidR="00427F29" w:rsidRPr="00BD3CDF" w:rsidRDefault="00427F29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</w:p>
    <w:p w14:paraId="20E6AB3B" w14:textId="5E7B2465" w:rsidR="006131C0" w:rsidRDefault="00C90AAD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175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</w:t>
      </w:r>
      <w:proofErr w:type="gramStart"/>
      <w:r w:rsidR="00E75E6D" w:rsidRPr="00BD3CDF">
        <w:rPr>
          <w:sz w:val="22"/>
          <w:szCs w:val="22"/>
        </w:rPr>
        <w:t>funds;</w:t>
      </w:r>
      <w:proofErr w:type="gramEnd"/>
      <w:r w:rsidR="00E75E6D" w:rsidRPr="00BD3CDF">
        <w:rPr>
          <w:sz w:val="22"/>
          <w:szCs w:val="22"/>
        </w:rPr>
        <w:t xml:space="preserve"> OR</w:t>
      </w:r>
    </w:p>
    <w:p w14:paraId="353017A6" w14:textId="77777777" w:rsidR="00427F29" w:rsidRPr="00BD3CDF" w:rsidRDefault="00427F29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</w:p>
    <w:p w14:paraId="4C43AF27" w14:textId="191FCF0D" w:rsidR="006131C0" w:rsidRPr="00BD3CDF" w:rsidRDefault="00C90AAD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039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5BA35843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247DEE2A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4D42C559" w14:textId="7BDAC082" w:rsidR="00785C36" w:rsidRDefault="00735933" w:rsidP="00735933">
      <w:r w:rsidRPr="00BD3CDF">
        <w:t>Preparer Signature: _</w:t>
      </w:r>
      <w:sdt>
        <w:sdtPr>
          <w:id w:val="-1388414821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Pr="00BD3CDF">
        <w:t>_________</w:t>
      </w:r>
    </w:p>
    <w:p w14:paraId="465DE91D" w14:textId="77777777" w:rsidR="00785C36" w:rsidRDefault="00785C36" w:rsidP="00735933"/>
    <w:p w14:paraId="7689A8BF" w14:textId="38945B43" w:rsidR="00735933" w:rsidRPr="00BD3CDF" w:rsidRDefault="00735933" w:rsidP="00735933">
      <w:r w:rsidRPr="00BD3CDF">
        <w:t>Date:</w:t>
      </w:r>
      <w:r w:rsidR="006223B9">
        <w:t xml:space="preserve"> </w:t>
      </w:r>
      <w:sdt>
        <w:sdtPr>
          <w:id w:val="11165660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C36" w:rsidRPr="002F24BE">
            <w:rPr>
              <w:rStyle w:val="PlaceholderText"/>
            </w:rPr>
            <w:t>Click or tap to enter a date.</w:t>
          </w:r>
        </w:sdtContent>
      </w:sdt>
    </w:p>
    <w:p w14:paraId="3BBDA6A5" w14:textId="77777777" w:rsidR="00785C36" w:rsidRDefault="00785C36" w:rsidP="00735933"/>
    <w:p w14:paraId="1A1BA92A" w14:textId="21E46B4E" w:rsidR="00735933" w:rsidRPr="00BD3CDF" w:rsidRDefault="00785C36" w:rsidP="00735933">
      <w:r>
        <w:t xml:space="preserve">Print </w:t>
      </w:r>
      <w:r w:rsidR="00735933" w:rsidRPr="00BD3CDF">
        <w:t>Name/Title/Organization: __</w:t>
      </w:r>
      <w:sdt>
        <w:sdtPr>
          <w:id w:val="-1245338903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="00735933" w:rsidRPr="00BD3CDF">
        <w:t xml:space="preserve">_________________ </w:t>
      </w:r>
    </w:p>
    <w:p w14:paraId="6E5D0DCE" w14:textId="77777777" w:rsidR="00735933" w:rsidRPr="00BD3CDF" w:rsidRDefault="00735933" w:rsidP="00735933">
      <w:pPr>
        <w:rPr>
          <w:b/>
        </w:rPr>
      </w:pPr>
    </w:p>
    <w:p w14:paraId="52313EFD" w14:textId="4621C023" w:rsidR="00785C36" w:rsidRDefault="00735933" w:rsidP="00785C36">
      <w:pPr>
        <w:ind w:right="-180"/>
      </w:pPr>
      <w:r w:rsidRPr="00BD3CDF">
        <w:t xml:space="preserve">Responsible Entity </w:t>
      </w:r>
      <w:r w:rsidR="00071BF8">
        <w:t xml:space="preserve">Agency Official </w:t>
      </w:r>
      <w:r w:rsidRPr="00BD3CDF">
        <w:t>Signature: ___________________________</w:t>
      </w:r>
    </w:p>
    <w:p w14:paraId="4F556401" w14:textId="77777777" w:rsidR="00785C36" w:rsidRDefault="00785C36" w:rsidP="00735933"/>
    <w:p w14:paraId="2ED7D93D" w14:textId="51C0DE07" w:rsidR="00735933" w:rsidRPr="00BD3CDF" w:rsidRDefault="00735933" w:rsidP="00735933">
      <w:r w:rsidRPr="00BD3CDF">
        <w:t>Date:</w:t>
      </w:r>
      <w:sdt>
        <w:sdtPr>
          <w:id w:val="-4159357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C36" w:rsidRPr="002F24BE">
            <w:rPr>
              <w:rStyle w:val="PlaceholderText"/>
            </w:rPr>
            <w:t>Click or tap to enter a date.</w:t>
          </w:r>
        </w:sdtContent>
      </w:sdt>
      <w:r w:rsidRPr="00BD3CDF">
        <w:t>_______</w:t>
      </w:r>
    </w:p>
    <w:p w14:paraId="29B5CC2C" w14:textId="77777777" w:rsidR="00735933" w:rsidRPr="00BD3CDF" w:rsidRDefault="00735933" w:rsidP="00735933"/>
    <w:p w14:paraId="3E668877" w14:textId="7CFFD535" w:rsidR="00735933" w:rsidRPr="00BD3CDF" w:rsidRDefault="00785C36" w:rsidP="00735933">
      <w:r>
        <w:t xml:space="preserve">Print </w:t>
      </w:r>
      <w:r w:rsidR="00735933" w:rsidRPr="00BD3CDF">
        <w:t>Name/Title: ___</w:t>
      </w:r>
      <w:sdt>
        <w:sdtPr>
          <w:id w:val="905884420"/>
          <w:placeholder>
            <w:docPart w:val="DefaultPlaceholder_-1854013440"/>
          </w:placeholder>
          <w:showingPlcHdr/>
          <w:text/>
        </w:sdtPr>
        <w:sdtEndPr/>
        <w:sdtContent>
          <w:r w:rsidR="00896ECC" w:rsidRPr="002F24BE">
            <w:rPr>
              <w:rStyle w:val="PlaceholderText"/>
            </w:rPr>
            <w:t>Click or tap here to enter text.</w:t>
          </w:r>
        </w:sdtContent>
      </w:sdt>
      <w:r w:rsidR="00735933" w:rsidRPr="00BD3CDF">
        <w:t>_______________________</w:t>
      </w:r>
    </w:p>
    <w:p w14:paraId="7E8E2291" w14:textId="77777777" w:rsidR="00735933" w:rsidRPr="00BD3CDF" w:rsidRDefault="00735933" w:rsidP="00735933"/>
    <w:p w14:paraId="61A115E9" w14:textId="77777777" w:rsidR="00427F29" w:rsidRDefault="00427F29" w:rsidP="00735933">
      <w:pPr>
        <w:jc w:val="both"/>
      </w:pPr>
    </w:p>
    <w:p w14:paraId="2DD11B66" w14:textId="12D3C7B5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4A14E24F" w14:textId="77777777" w:rsidR="00735933" w:rsidRPr="005F1DB8" w:rsidRDefault="00735933" w:rsidP="00735933"/>
    <w:bookmarkEnd w:id="0"/>
    <w:p w14:paraId="1E3ACAC4" w14:textId="77777777"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147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B2DF" w14:textId="77777777" w:rsidR="0081727D" w:rsidRDefault="0081727D" w:rsidP="006131C0">
      <w:r>
        <w:separator/>
      </w:r>
    </w:p>
  </w:endnote>
  <w:endnote w:type="continuationSeparator" w:id="0">
    <w:p w14:paraId="1CCD870B" w14:textId="77777777" w:rsidR="0081727D" w:rsidRDefault="0081727D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D280" w14:textId="77777777" w:rsidR="008A5001" w:rsidRDefault="008A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FD30" w14:textId="77777777" w:rsidR="001479E5" w:rsidRDefault="001479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72525754" w14:textId="77777777" w:rsidR="001479E5" w:rsidRDefault="00147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0B6E" w14:textId="56A16A79" w:rsidR="001479E5" w:rsidRDefault="001479E5" w:rsidP="001479E5">
    <w:pPr>
      <w:tabs>
        <w:tab w:val="center" w:pos="4550"/>
        <w:tab w:val="left" w:pos="5818"/>
        <w:tab w:val="right" w:pos="9100"/>
      </w:tabs>
      <w:ind w:right="260"/>
      <w:rPr>
        <w:color w:val="0F243E" w:themeColor="text2" w:themeShade="80"/>
      </w:rPr>
    </w:pPr>
    <w:r w:rsidRPr="009B054D">
      <w:rPr>
        <w:color w:val="548DD4" w:themeColor="text2" w:themeTint="99"/>
        <w:spacing w:val="60"/>
        <w:sz w:val="18"/>
        <w:szCs w:val="18"/>
      </w:rPr>
      <w:fldChar w:fldCharType="begin"/>
    </w:r>
    <w:r w:rsidRPr="009B054D">
      <w:rPr>
        <w:color w:val="548DD4" w:themeColor="text2" w:themeTint="99"/>
        <w:spacing w:val="60"/>
        <w:sz w:val="18"/>
        <w:szCs w:val="18"/>
      </w:rPr>
      <w:instrText xml:space="preserve"> DATE \@ "MMMM d, yyyy" </w:instrText>
    </w:r>
    <w:r w:rsidRPr="009B054D">
      <w:rPr>
        <w:color w:val="548DD4" w:themeColor="text2" w:themeTint="99"/>
        <w:spacing w:val="60"/>
        <w:sz w:val="18"/>
        <w:szCs w:val="18"/>
      </w:rPr>
      <w:fldChar w:fldCharType="separate"/>
    </w:r>
    <w:r w:rsidR="00C90AAD">
      <w:rPr>
        <w:noProof/>
        <w:color w:val="548DD4" w:themeColor="text2" w:themeTint="99"/>
        <w:spacing w:val="60"/>
        <w:sz w:val="18"/>
        <w:szCs w:val="18"/>
      </w:rPr>
      <w:t>March 4, 2024</w:t>
    </w:r>
    <w:r w:rsidRPr="009B054D">
      <w:rPr>
        <w:color w:val="548DD4" w:themeColor="text2" w:themeTint="99"/>
        <w:spacing w:val="60"/>
        <w:sz w:val="18"/>
        <w:szCs w:val="18"/>
      </w:rPr>
      <w:fldChar w:fldCharType="end"/>
    </w:r>
    <w:r>
      <w:rPr>
        <w:color w:val="548DD4" w:themeColor="text2" w:themeTint="99"/>
        <w:spacing w:val="60"/>
      </w:rPr>
      <w:tab/>
    </w:r>
    <w:r>
      <w:rPr>
        <w:color w:val="548DD4" w:themeColor="text2" w:themeTint="99"/>
        <w:spacing w:val="60"/>
      </w:rPr>
      <w:tab/>
    </w:r>
    <w:r>
      <w:rPr>
        <w:color w:val="548DD4" w:themeColor="text2" w:themeTint="99"/>
        <w:spacing w:val="60"/>
      </w:rPr>
      <w:tab/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435E4344" w14:textId="042F5AAE" w:rsidR="00844862" w:rsidRDefault="0084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A213" w14:textId="77777777" w:rsidR="0081727D" w:rsidRDefault="0081727D" w:rsidP="006131C0">
      <w:r>
        <w:separator/>
      </w:r>
    </w:p>
  </w:footnote>
  <w:footnote w:type="continuationSeparator" w:id="0">
    <w:p w14:paraId="6647EE9A" w14:textId="77777777" w:rsidR="0081727D" w:rsidRDefault="0081727D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3393" w14:textId="77777777" w:rsidR="008A5001" w:rsidRDefault="008A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F7D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5C2E" w14:textId="365317C2" w:rsidR="000C6B2F" w:rsidRPr="008A5001" w:rsidRDefault="005116EC" w:rsidP="000C6B2F">
    <w:pPr>
      <w:widowControl w:val="0"/>
      <w:jc w:val="both"/>
      <w:rPr>
        <w:rFonts w:ascii="Arial" w:hAnsi="Arial" w:cs="Arial"/>
        <w:b/>
        <w:bCs/>
        <w:color w:val="202452"/>
        <w:sz w:val="32"/>
        <w:szCs w:val="32"/>
      </w:rPr>
    </w:pPr>
    <w:r w:rsidRPr="008A5001">
      <w:rPr>
        <w:rFonts w:ascii="Arial" w:hAnsi="Arial" w:cs="Arial"/>
        <w:b/>
        <w:bCs/>
        <w:noProof/>
        <w:color w:val="202452"/>
        <w:sz w:val="32"/>
        <w:szCs w:val="32"/>
      </w:rPr>
      <w:drawing>
        <wp:anchor distT="0" distB="0" distL="114300" distR="114300" simplePos="0" relativeHeight="251658240" behindDoc="0" locked="0" layoutInCell="1" allowOverlap="1" wp14:anchorId="5BDACBBC" wp14:editId="42541326">
          <wp:simplePos x="0" y="0"/>
          <wp:positionH relativeFrom="column">
            <wp:posOffset>4386898</wp:posOffset>
          </wp:positionH>
          <wp:positionV relativeFrom="paragraph">
            <wp:posOffset>57150</wp:posOffset>
          </wp:positionV>
          <wp:extent cx="2188845" cy="5060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B2F" w:rsidRPr="008A5001">
      <w:rPr>
        <w:rFonts w:ascii="Arial" w:hAnsi="Arial" w:cs="Arial"/>
        <w:b/>
        <w:bCs/>
        <w:color w:val="202452"/>
        <w:sz w:val="32"/>
        <w:szCs w:val="32"/>
      </w:rPr>
      <w:t>Office of Long-Term Resiliency</w:t>
    </w:r>
  </w:p>
  <w:p w14:paraId="5BAB0B38" w14:textId="6DBE3DBB" w:rsidR="0039203A" w:rsidRPr="008A5001" w:rsidRDefault="0039203A" w:rsidP="0039203A">
    <w:pPr>
      <w:widowControl w:val="0"/>
      <w:jc w:val="both"/>
      <w:rPr>
        <w:rFonts w:ascii="Arial" w:hAnsi="Arial" w:cs="Arial"/>
        <w:b/>
        <w:bCs/>
        <w:color w:val="202452"/>
        <w:sz w:val="32"/>
        <w:szCs w:val="32"/>
      </w:rPr>
    </w:pPr>
    <w:r w:rsidRPr="008A5001">
      <w:rPr>
        <w:rFonts w:ascii="Arial" w:hAnsi="Arial" w:cs="Arial"/>
        <w:b/>
        <w:bCs/>
        <w:color w:val="202452"/>
        <w:sz w:val="32"/>
        <w:szCs w:val="32"/>
      </w:rPr>
      <w:t>Division of Community Development</w:t>
    </w:r>
  </w:p>
  <w:p w14:paraId="34B77AD9" w14:textId="5253DED8" w:rsidR="000C6B2F" w:rsidRDefault="000C6B2F">
    <w:pPr>
      <w:pStyle w:val="Header"/>
    </w:pPr>
  </w:p>
  <w:p w14:paraId="329CE640" w14:textId="5ECA512E"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6727809">
    <w:abstractNumId w:val="1"/>
  </w:num>
  <w:num w:numId="2" w16cid:durableId="18540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6B2F"/>
    <w:rsid w:val="000C72F8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479E5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160E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9203A"/>
    <w:rsid w:val="003A0E30"/>
    <w:rsid w:val="003A3032"/>
    <w:rsid w:val="003B21B1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27F29"/>
    <w:rsid w:val="00430952"/>
    <w:rsid w:val="0044089A"/>
    <w:rsid w:val="0044765C"/>
    <w:rsid w:val="004527D5"/>
    <w:rsid w:val="00453679"/>
    <w:rsid w:val="0045549C"/>
    <w:rsid w:val="00460C4A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16EC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235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3B9"/>
    <w:rsid w:val="00622FC6"/>
    <w:rsid w:val="00624F92"/>
    <w:rsid w:val="006268E1"/>
    <w:rsid w:val="00642E1D"/>
    <w:rsid w:val="00645B0A"/>
    <w:rsid w:val="00647C93"/>
    <w:rsid w:val="00647F77"/>
    <w:rsid w:val="00660266"/>
    <w:rsid w:val="00665242"/>
    <w:rsid w:val="00680ADB"/>
    <w:rsid w:val="00680EB9"/>
    <w:rsid w:val="0068151F"/>
    <w:rsid w:val="006850D5"/>
    <w:rsid w:val="006A2F68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85C36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1727D"/>
    <w:rsid w:val="00823936"/>
    <w:rsid w:val="00840E10"/>
    <w:rsid w:val="00841C9F"/>
    <w:rsid w:val="00844862"/>
    <w:rsid w:val="00846E25"/>
    <w:rsid w:val="00847D37"/>
    <w:rsid w:val="00861B98"/>
    <w:rsid w:val="00866A07"/>
    <w:rsid w:val="00874B73"/>
    <w:rsid w:val="00880404"/>
    <w:rsid w:val="00881E78"/>
    <w:rsid w:val="00893BE5"/>
    <w:rsid w:val="008962B2"/>
    <w:rsid w:val="00896ECC"/>
    <w:rsid w:val="008A0688"/>
    <w:rsid w:val="008A5001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054D"/>
    <w:rsid w:val="009B1FA7"/>
    <w:rsid w:val="009C0B64"/>
    <w:rsid w:val="009C1802"/>
    <w:rsid w:val="009C61DE"/>
    <w:rsid w:val="009C63EC"/>
    <w:rsid w:val="009D5415"/>
    <w:rsid w:val="009E6269"/>
    <w:rsid w:val="009F51D9"/>
    <w:rsid w:val="00A02A68"/>
    <w:rsid w:val="00A04F2A"/>
    <w:rsid w:val="00A17A3F"/>
    <w:rsid w:val="00A253D3"/>
    <w:rsid w:val="00A30765"/>
    <w:rsid w:val="00A35DA4"/>
    <w:rsid w:val="00A37499"/>
    <w:rsid w:val="00A40CDB"/>
    <w:rsid w:val="00A54DA7"/>
    <w:rsid w:val="00A70DBE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0AAD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062D4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0B38"/>
    <w:rsid w:val="00E0698F"/>
    <w:rsid w:val="00E119B1"/>
    <w:rsid w:val="00E30745"/>
    <w:rsid w:val="00E30A05"/>
    <w:rsid w:val="00E30C60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76048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AE880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48F8-2D8B-4465-A621-4754576FD4A2}"/>
      </w:docPartPr>
      <w:docPartBody>
        <w:p w:rsidR="00F33462" w:rsidRDefault="00E733FD">
          <w:r w:rsidRPr="002F2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F9DE-D55A-403D-82F0-8E726C88E85F}"/>
      </w:docPartPr>
      <w:docPartBody>
        <w:p w:rsidR="00F33462" w:rsidRDefault="00E733FD">
          <w:r w:rsidRPr="002F24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FD"/>
    <w:rsid w:val="00304CDF"/>
    <w:rsid w:val="003C4616"/>
    <w:rsid w:val="00656419"/>
    <w:rsid w:val="007007BB"/>
    <w:rsid w:val="00B85DC7"/>
    <w:rsid w:val="00C227DF"/>
    <w:rsid w:val="00E733FD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3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dfe57659c6f8076eb4adc51d3e149c53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1a00c144d0f8f853c1a0bc3c145cedbd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CADF0-5EBB-4908-A744-B2E0EE9CD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41907-F38A-4222-8B5C-C6BDE022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D2F2A-0DBB-4EA1-BC20-573311FAE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FC6D3E-FE52-40CC-AB7C-ACA157A35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Schaum, Alexandria</cp:lastModifiedBy>
  <cp:revision>2</cp:revision>
  <cp:lastPrinted>2012-02-14T21:10:00Z</cp:lastPrinted>
  <dcterms:created xsi:type="dcterms:W3CDTF">2024-03-04T19:33:00Z</dcterms:created>
  <dcterms:modified xsi:type="dcterms:W3CDTF">2024-03-04T19:33:00Z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0x0101001A2A00A75FB2BD469FC5BABC27835FFD</vt:lpwstr>
  </property>
</Properties>
</file>